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64C71" w14:textId="77777777" w:rsidR="002C1F2A" w:rsidRDefault="002C1F2A" w:rsidP="002C1F2A">
      <w:pPr>
        <w:ind w:firstLine="5580"/>
        <w:jc w:val="right"/>
        <w:rPr>
          <w:b/>
          <w:sz w:val="28"/>
          <w:szCs w:val="28"/>
        </w:rPr>
      </w:pPr>
    </w:p>
    <w:p w14:paraId="402F6CD6" w14:textId="135D1F79" w:rsidR="003C25EE" w:rsidRPr="003C222A" w:rsidRDefault="0041598D" w:rsidP="00E84770">
      <w:pPr>
        <w:jc w:val="both"/>
        <w:rPr>
          <w:b/>
          <w:sz w:val="28"/>
          <w:szCs w:val="28"/>
          <w:lang w:val="en-US"/>
        </w:rPr>
      </w:pPr>
      <w:r>
        <w:rPr>
          <w:b/>
          <w:sz w:val="28"/>
          <w:szCs w:val="28"/>
        </w:rPr>
        <w:t>Изх.№</w:t>
      </w:r>
      <w:r w:rsidR="009942CE">
        <w:rPr>
          <w:b/>
          <w:sz w:val="28"/>
          <w:szCs w:val="28"/>
        </w:rPr>
        <w:t xml:space="preserve"> </w:t>
      </w:r>
      <w:r w:rsidR="008A3AC6">
        <w:rPr>
          <w:b/>
          <w:sz w:val="28"/>
          <w:szCs w:val="28"/>
        </w:rPr>
        <w:t>25-00-72/13.08.2026г.</w:t>
      </w:r>
    </w:p>
    <w:p w14:paraId="766F19CB" w14:textId="77777777" w:rsidR="009942CE" w:rsidRDefault="009942CE" w:rsidP="00E84770">
      <w:pPr>
        <w:jc w:val="both"/>
        <w:rPr>
          <w:b/>
          <w:sz w:val="28"/>
          <w:szCs w:val="28"/>
        </w:rPr>
      </w:pPr>
      <w:r>
        <w:rPr>
          <w:b/>
          <w:sz w:val="28"/>
          <w:szCs w:val="28"/>
        </w:rPr>
        <w:t xml:space="preserve">ОБС Вх. № </w:t>
      </w:r>
    </w:p>
    <w:p w14:paraId="1F3D6899" w14:textId="77777777" w:rsidR="003C25EE" w:rsidRPr="003C25EE" w:rsidRDefault="003C25EE" w:rsidP="00E84770">
      <w:pPr>
        <w:jc w:val="both"/>
        <w:rPr>
          <w:b/>
          <w:sz w:val="28"/>
          <w:szCs w:val="28"/>
          <w:lang w:val="en-US"/>
        </w:rPr>
      </w:pPr>
    </w:p>
    <w:p w14:paraId="11E28622" w14:textId="77777777" w:rsidR="002C1F2A" w:rsidRDefault="002C1F2A" w:rsidP="00E84770">
      <w:pPr>
        <w:jc w:val="both"/>
        <w:rPr>
          <w:b/>
          <w:sz w:val="28"/>
          <w:szCs w:val="28"/>
        </w:rPr>
      </w:pPr>
      <w:r>
        <w:rPr>
          <w:b/>
          <w:sz w:val="28"/>
          <w:szCs w:val="28"/>
        </w:rPr>
        <w:t>ДО</w:t>
      </w:r>
    </w:p>
    <w:p w14:paraId="3A4083F1" w14:textId="77777777" w:rsidR="002C1F2A" w:rsidRDefault="002C1F2A" w:rsidP="00E84770">
      <w:pPr>
        <w:jc w:val="both"/>
        <w:rPr>
          <w:b/>
          <w:sz w:val="28"/>
          <w:szCs w:val="28"/>
        </w:rPr>
      </w:pPr>
      <w:r>
        <w:rPr>
          <w:b/>
          <w:sz w:val="28"/>
          <w:szCs w:val="28"/>
        </w:rPr>
        <w:t>ОБЩИНСКИ СЪВЕТ</w:t>
      </w:r>
    </w:p>
    <w:p w14:paraId="58129A3A" w14:textId="77777777" w:rsidR="002C1F2A" w:rsidRDefault="002C1F2A" w:rsidP="00E84770">
      <w:pPr>
        <w:jc w:val="both"/>
        <w:rPr>
          <w:b/>
          <w:sz w:val="28"/>
          <w:szCs w:val="28"/>
        </w:rPr>
      </w:pPr>
      <w:r>
        <w:rPr>
          <w:b/>
          <w:sz w:val="28"/>
          <w:szCs w:val="28"/>
        </w:rPr>
        <w:t>РУДОЗЕМ</w:t>
      </w:r>
    </w:p>
    <w:p w14:paraId="5CB38F91" w14:textId="77777777" w:rsidR="000A6617" w:rsidRPr="003C222A" w:rsidRDefault="000A6617" w:rsidP="003C222A">
      <w:pPr>
        <w:rPr>
          <w:b/>
          <w:sz w:val="32"/>
          <w:szCs w:val="32"/>
          <w:lang w:val="en-US"/>
        </w:rPr>
      </w:pPr>
    </w:p>
    <w:p w14:paraId="6F97881D" w14:textId="77777777" w:rsidR="002C1F2A" w:rsidRDefault="002C1F2A" w:rsidP="002C1F2A">
      <w:pPr>
        <w:jc w:val="center"/>
        <w:rPr>
          <w:b/>
          <w:sz w:val="32"/>
          <w:szCs w:val="32"/>
        </w:rPr>
      </w:pPr>
      <w:r>
        <w:rPr>
          <w:b/>
          <w:sz w:val="32"/>
          <w:szCs w:val="32"/>
        </w:rPr>
        <w:t>Д</w:t>
      </w:r>
      <w:r>
        <w:rPr>
          <w:b/>
          <w:sz w:val="32"/>
          <w:szCs w:val="32"/>
          <w:lang w:val="ru-RU"/>
        </w:rPr>
        <w:t xml:space="preserve"> </w:t>
      </w:r>
      <w:r>
        <w:rPr>
          <w:b/>
          <w:sz w:val="32"/>
          <w:szCs w:val="32"/>
        </w:rPr>
        <w:t>О</w:t>
      </w:r>
      <w:r>
        <w:rPr>
          <w:b/>
          <w:sz w:val="32"/>
          <w:szCs w:val="32"/>
          <w:lang w:val="ru-RU"/>
        </w:rPr>
        <w:t xml:space="preserve"> </w:t>
      </w:r>
      <w:r>
        <w:rPr>
          <w:b/>
          <w:sz w:val="32"/>
          <w:szCs w:val="32"/>
        </w:rPr>
        <w:t>К</w:t>
      </w:r>
      <w:r>
        <w:rPr>
          <w:b/>
          <w:sz w:val="32"/>
          <w:szCs w:val="32"/>
          <w:lang w:val="ru-RU"/>
        </w:rPr>
        <w:t xml:space="preserve"> </w:t>
      </w:r>
      <w:r>
        <w:rPr>
          <w:b/>
          <w:sz w:val="32"/>
          <w:szCs w:val="32"/>
        </w:rPr>
        <w:t>Л</w:t>
      </w:r>
      <w:r>
        <w:rPr>
          <w:b/>
          <w:sz w:val="32"/>
          <w:szCs w:val="32"/>
          <w:lang w:val="ru-RU"/>
        </w:rPr>
        <w:t xml:space="preserve"> </w:t>
      </w:r>
      <w:r>
        <w:rPr>
          <w:b/>
          <w:sz w:val="32"/>
          <w:szCs w:val="32"/>
        </w:rPr>
        <w:t>А</w:t>
      </w:r>
      <w:r>
        <w:rPr>
          <w:b/>
          <w:sz w:val="32"/>
          <w:szCs w:val="32"/>
          <w:lang w:val="ru-RU"/>
        </w:rPr>
        <w:t xml:space="preserve"> </w:t>
      </w:r>
      <w:r>
        <w:rPr>
          <w:b/>
          <w:sz w:val="32"/>
          <w:szCs w:val="32"/>
        </w:rPr>
        <w:t>Д</w:t>
      </w:r>
      <w:r>
        <w:rPr>
          <w:b/>
          <w:sz w:val="32"/>
          <w:szCs w:val="32"/>
          <w:lang w:val="ru-RU"/>
        </w:rPr>
        <w:t xml:space="preserve"> </w:t>
      </w:r>
      <w:r>
        <w:rPr>
          <w:b/>
          <w:sz w:val="32"/>
          <w:szCs w:val="32"/>
        </w:rPr>
        <w:t>Н</w:t>
      </w:r>
      <w:r>
        <w:rPr>
          <w:b/>
          <w:sz w:val="32"/>
          <w:szCs w:val="32"/>
          <w:lang w:val="ru-RU"/>
        </w:rPr>
        <w:t xml:space="preserve"> </w:t>
      </w:r>
      <w:r>
        <w:rPr>
          <w:b/>
          <w:sz w:val="32"/>
          <w:szCs w:val="32"/>
        </w:rPr>
        <w:t>А</w:t>
      </w:r>
      <w:r>
        <w:rPr>
          <w:b/>
          <w:sz w:val="32"/>
          <w:szCs w:val="32"/>
          <w:lang w:val="ru-RU"/>
        </w:rPr>
        <w:t xml:space="preserve">  </w:t>
      </w:r>
      <w:r>
        <w:rPr>
          <w:b/>
          <w:sz w:val="32"/>
          <w:szCs w:val="32"/>
        </w:rPr>
        <w:t xml:space="preserve"> З</w:t>
      </w:r>
      <w:r>
        <w:rPr>
          <w:b/>
          <w:sz w:val="32"/>
          <w:szCs w:val="32"/>
          <w:lang w:val="ru-RU"/>
        </w:rPr>
        <w:t xml:space="preserve"> </w:t>
      </w:r>
      <w:r>
        <w:rPr>
          <w:b/>
          <w:sz w:val="32"/>
          <w:szCs w:val="32"/>
        </w:rPr>
        <w:t>А</w:t>
      </w:r>
      <w:r>
        <w:rPr>
          <w:b/>
          <w:sz w:val="32"/>
          <w:szCs w:val="32"/>
          <w:lang w:val="ru-RU"/>
        </w:rPr>
        <w:t xml:space="preserve"> </w:t>
      </w:r>
      <w:r>
        <w:rPr>
          <w:b/>
          <w:sz w:val="32"/>
          <w:szCs w:val="32"/>
        </w:rPr>
        <w:t>П</w:t>
      </w:r>
      <w:r>
        <w:rPr>
          <w:b/>
          <w:sz w:val="32"/>
          <w:szCs w:val="32"/>
          <w:lang w:val="ru-RU"/>
        </w:rPr>
        <w:t xml:space="preserve"> </w:t>
      </w:r>
      <w:r>
        <w:rPr>
          <w:b/>
          <w:sz w:val="32"/>
          <w:szCs w:val="32"/>
        </w:rPr>
        <w:t>И</w:t>
      </w:r>
      <w:r>
        <w:rPr>
          <w:b/>
          <w:sz w:val="32"/>
          <w:szCs w:val="32"/>
          <w:lang w:val="ru-RU"/>
        </w:rPr>
        <w:t xml:space="preserve"> </w:t>
      </w:r>
      <w:r>
        <w:rPr>
          <w:b/>
          <w:sz w:val="32"/>
          <w:szCs w:val="32"/>
        </w:rPr>
        <w:t>С</w:t>
      </w:r>
      <w:r>
        <w:rPr>
          <w:b/>
          <w:sz w:val="32"/>
          <w:szCs w:val="32"/>
          <w:lang w:val="ru-RU"/>
        </w:rPr>
        <w:t xml:space="preserve"> </w:t>
      </w:r>
      <w:r>
        <w:rPr>
          <w:b/>
          <w:sz w:val="32"/>
          <w:szCs w:val="32"/>
        </w:rPr>
        <w:t>К</w:t>
      </w:r>
      <w:r>
        <w:rPr>
          <w:b/>
          <w:sz w:val="32"/>
          <w:szCs w:val="32"/>
          <w:lang w:val="ru-RU"/>
        </w:rPr>
        <w:t xml:space="preserve"> </w:t>
      </w:r>
      <w:r>
        <w:rPr>
          <w:b/>
          <w:sz w:val="32"/>
          <w:szCs w:val="32"/>
        </w:rPr>
        <w:t>А</w:t>
      </w:r>
    </w:p>
    <w:p w14:paraId="234DA398" w14:textId="77777777" w:rsidR="002C1F2A" w:rsidRDefault="002C1F2A" w:rsidP="002C1F2A">
      <w:pPr>
        <w:rPr>
          <w:b/>
          <w:sz w:val="10"/>
          <w:szCs w:val="10"/>
          <w:lang w:val="en-US"/>
        </w:rPr>
      </w:pPr>
    </w:p>
    <w:p w14:paraId="7489B6C9" w14:textId="77777777" w:rsidR="002C1F2A" w:rsidRDefault="002C1F2A" w:rsidP="002C1F2A">
      <w:pPr>
        <w:jc w:val="center"/>
        <w:rPr>
          <w:b/>
          <w:i/>
        </w:rPr>
      </w:pPr>
      <w:r>
        <w:rPr>
          <w:b/>
          <w:lang w:val="en-US"/>
        </w:rPr>
        <w:t xml:space="preserve"> </w:t>
      </w:r>
      <w:r>
        <w:rPr>
          <w:b/>
          <w:i/>
        </w:rPr>
        <w:t>от</w:t>
      </w:r>
    </w:p>
    <w:p w14:paraId="6236428A" w14:textId="77777777" w:rsidR="002C1F2A" w:rsidRDefault="002C1F2A" w:rsidP="002C1F2A">
      <w:pPr>
        <w:jc w:val="center"/>
        <w:rPr>
          <w:b/>
          <w:i/>
          <w:sz w:val="10"/>
          <w:szCs w:val="10"/>
        </w:rPr>
      </w:pPr>
    </w:p>
    <w:p w14:paraId="56A39C58" w14:textId="77777777" w:rsidR="002C1F2A" w:rsidRDefault="001410D0" w:rsidP="002C1F2A">
      <w:pPr>
        <w:ind w:firstLine="720"/>
        <w:jc w:val="center"/>
        <w:rPr>
          <w:b/>
          <w:i/>
          <w:sz w:val="28"/>
          <w:szCs w:val="28"/>
        </w:rPr>
      </w:pPr>
      <w:r>
        <w:rPr>
          <w:b/>
          <w:i/>
          <w:sz w:val="28"/>
          <w:szCs w:val="28"/>
        </w:rPr>
        <w:t xml:space="preserve">инж. Недко Фиданов </w:t>
      </w:r>
      <w:proofErr w:type="spellStart"/>
      <w:r>
        <w:rPr>
          <w:b/>
          <w:i/>
          <w:sz w:val="28"/>
          <w:szCs w:val="28"/>
        </w:rPr>
        <w:t>Кулевски</w:t>
      </w:r>
      <w:proofErr w:type="spellEnd"/>
      <w:r w:rsidR="00BE4A71">
        <w:rPr>
          <w:b/>
          <w:i/>
          <w:sz w:val="28"/>
          <w:szCs w:val="28"/>
        </w:rPr>
        <w:t xml:space="preserve"> -</w:t>
      </w:r>
      <w:r w:rsidR="002C1F2A">
        <w:rPr>
          <w:b/>
          <w:i/>
          <w:sz w:val="28"/>
          <w:szCs w:val="28"/>
        </w:rPr>
        <w:t xml:space="preserve"> Кмет на Община Рудозем</w:t>
      </w:r>
    </w:p>
    <w:p w14:paraId="5DB1D19B" w14:textId="77777777" w:rsidR="002C1F2A" w:rsidRPr="00D20056" w:rsidRDefault="002C1F2A" w:rsidP="002C1F2A">
      <w:pPr>
        <w:ind w:firstLine="720"/>
        <w:jc w:val="center"/>
        <w:rPr>
          <w:b/>
          <w:i/>
          <w:sz w:val="16"/>
          <w:szCs w:val="16"/>
        </w:rPr>
      </w:pPr>
    </w:p>
    <w:p w14:paraId="09C307E5" w14:textId="77777777" w:rsidR="002C1F2A" w:rsidRDefault="002C1F2A" w:rsidP="002C1F2A">
      <w:pPr>
        <w:rPr>
          <w:b/>
          <w:sz w:val="16"/>
          <w:szCs w:val="16"/>
          <w:u w:val="single"/>
          <w:lang w:val="en-US"/>
        </w:rPr>
      </w:pPr>
    </w:p>
    <w:p w14:paraId="1A1294D7" w14:textId="77777777" w:rsidR="000D3BA3" w:rsidRPr="00D20056" w:rsidRDefault="000D3BA3" w:rsidP="00D20056">
      <w:pPr>
        <w:ind w:left="1560" w:hanging="1560"/>
        <w:jc w:val="both"/>
        <w:rPr>
          <w:rFonts w:eastAsia="Calibri"/>
          <w:lang w:val="en-US" w:eastAsia="en-US"/>
        </w:rPr>
      </w:pPr>
      <w:r w:rsidRPr="000D3BA3">
        <w:rPr>
          <w:rFonts w:eastAsia="Calibri"/>
          <w:b/>
          <w:lang w:eastAsia="en-US"/>
        </w:rPr>
        <w:t xml:space="preserve">ОТНОСНО: </w:t>
      </w:r>
      <w:r w:rsidR="005D2B58">
        <w:rPr>
          <w:rFonts w:eastAsia="Calibri"/>
          <w:b/>
          <w:lang w:eastAsia="en-US"/>
        </w:rPr>
        <w:t xml:space="preserve"> </w:t>
      </w:r>
      <w:r w:rsidRPr="000D3BA3">
        <w:rPr>
          <w:rFonts w:eastAsia="Calibri"/>
          <w:lang w:eastAsia="en-US"/>
        </w:rPr>
        <w:t xml:space="preserve">Осигуряване на </w:t>
      </w:r>
      <w:r w:rsidR="008B632B">
        <w:rPr>
          <w:rFonts w:eastAsia="Calibri"/>
          <w:lang w:eastAsia="en-US"/>
        </w:rPr>
        <w:t>временен безлихвен заем</w:t>
      </w:r>
      <w:r w:rsidRPr="000D3BA3">
        <w:rPr>
          <w:rFonts w:eastAsia="Calibri"/>
          <w:lang w:eastAsia="en-US"/>
        </w:rPr>
        <w:t xml:space="preserve"> от </w:t>
      </w:r>
      <w:r w:rsidR="005D2B58">
        <w:rPr>
          <w:rFonts w:eastAsia="Calibri"/>
          <w:lang w:eastAsia="en-US"/>
        </w:rPr>
        <w:t>О</w:t>
      </w:r>
      <w:r w:rsidRPr="000D3BA3">
        <w:rPr>
          <w:rFonts w:eastAsia="Calibri"/>
          <w:lang w:eastAsia="en-US"/>
        </w:rPr>
        <w:t xml:space="preserve">бщина </w:t>
      </w:r>
      <w:r w:rsidR="00F07697">
        <w:rPr>
          <w:rFonts w:eastAsia="Calibri"/>
          <w:lang w:eastAsia="en-US"/>
        </w:rPr>
        <w:t>Рудозем</w:t>
      </w:r>
      <w:r w:rsidRPr="000D3BA3">
        <w:rPr>
          <w:rFonts w:eastAsia="Calibri"/>
          <w:lang w:eastAsia="en-US"/>
        </w:rPr>
        <w:t xml:space="preserve"> във връзка с </w:t>
      </w:r>
      <w:r w:rsidR="005D2B58">
        <w:rPr>
          <w:rFonts w:eastAsia="Calibri"/>
          <w:lang w:eastAsia="en-US"/>
        </w:rPr>
        <w:t xml:space="preserve">реализацията на </w:t>
      </w:r>
      <w:r w:rsidRPr="000D3BA3">
        <w:rPr>
          <w:rFonts w:eastAsia="Calibri"/>
          <w:lang w:eastAsia="en-US"/>
        </w:rPr>
        <w:t>проект</w:t>
      </w:r>
      <w:r w:rsidR="005D2B58">
        <w:rPr>
          <w:rFonts w:eastAsia="Calibri"/>
          <w:lang w:eastAsia="en-US"/>
        </w:rPr>
        <w:t>:</w:t>
      </w:r>
      <w:r w:rsidRPr="000D3BA3">
        <w:rPr>
          <w:rFonts w:eastAsia="Calibri"/>
          <w:lang w:eastAsia="en-US"/>
        </w:rPr>
        <w:t xml:space="preserve"> </w:t>
      </w:r>
    </w:p>
    <w:p w14:paraId="55E4BBDE" w14:textId="77777777" w:rsidR="00B753EF" w:rsidRDefault="00D20056" w:rsidP="00D20056">
      <w:pPr>
        <w:pStyle w:val="FrameContents"/>
        <w:ind w:left="1560"/>
        <w:jc w:val="both"/>
        <w:rPr>
          <w:bCs/>
          <w:iCs/>
          <w:lang w:val="en-US"/>
        </w:rPr>
      </w:pPr>
      <w:r w:rsidRPr="00D20056">
        <w:rPr>
          <w:shd w:val="clear" w:color="auto" w:fill="FFFFFF"/>
        </w:rPr>
        <w:t>BG05SFPR002-2.012-0028-C01</w:t>
      </w:r>
      <w:r w:rsidR="001014D7">
        <w:rPr>
          <w:lang w:val="en-US"/>
        </w:rPr>
        <w:t xml:space="preserve"> </w:t>
      </w:r>
      <w:r>
        <w:rPr>
          <w:lang w:val="en-US"/>
        </w:rPr>
        <w:t>“</w:t>
      </w:r>
      <w:r w:rsidRPr="00D20056">
        <w:rPr>
          <w:bCs/>
        </w:rPr>
        <w:t>Иновативни здравно-социални услуги в община Рудозем</w:t>
      </w:r>
      <w:r>
        <w:rPr>
          <w:bCs/>
          <w:lang w:val="en-US"/>
        </w:rPr>
        <w:t>”</w:t>
      </w:r>
      <w:r>
        <w:rPr>
          <w:lang w:val="en-US"/>
        </w:rPr>
        <w:t xml:space="preserve">, </w:t>
      </w:r>
      <w:r w:rsidR="00707F86" w:rsidRPr="00D20056">
        <w:rPr>
          <w:bCs/>
          <w:iCs/>
        </w:rPr>
        <w:t>финансиран</w:t>
      </w:r>
      <w:r w:rsidR="005D2B58" w:rsidRPr="00D20056">
        <w:rPr>
          <w:bCs/>
          <w:iCs/>
        </w:rPr>
        <w:t xml:space="preserve"> по  Програма „Развитие на човешките ресурси“ 2021-2027 г. </w:t>
      </w:r>
      <w:r>
        <w:rPr>
          <w:bCs/>
          <w:iCs/>
          <w:lang w:val="en-US"/>
        </w:rPr>
        <w:t>-</w:t>
      </w:r>
      <w:r w:rsidR="005D2B58" w:rsidRPr="00D20056">
        <w:rPr>
          <w:bCs/>
          <w:iCs/>
        </w:rPr>
        <w:t>Услуга от общ икономически интерес</w:t>
      </w:r>
      <w:r w:rsidR="00507898">
        <w:rPr>
          <w:bCs/>
          <w:iCs/>
        </w:rPr>
        <w:t>.</w:t>
      </w:r>
    </w:p>
    <w:p w14:paraId="43082397" w14:textId="77777777" w:rsidR="00B753EF" w:rsidRPr="000D3BA3" w:rsidRDefault="00B753EF" w:rsidP="000D3BA3">
      <w:pPr>
        <w:spacing w:line="276" w:lineRule="auto"/>
        <w:jc w:val="both"/>
        <w:rPr>
          <w:rFonts w:eastAsia="Calibri"/>
          <w:b/>
          <w:lang w:eastAsia="en-US"/>
        </w:rPr>
      </w:pPr>
    </w:p>
    <w:p w14:paraId="2A4A3FEF" w14:textId="77777777" w:rsidR="000D3BA3" w:rsidRPr="000D3BA3" w:rsidRDefault="000D3BA3" w:rsidP="000D3BA3">
      <w:pPr>
        <w:spacing w:line="276" w:lineRule="auto"/>
        <w:ind w:firstLine="720"/>
        <w:jc w:val="both"/>
        <w:rPr>
          <w:rFonts w:eastAsia="Calibri"/>
          <w:b/>
          <w:lang w:eastAsia="en-US"/>
        </w:rPr>
      </w:pPr>
      <w:r w:rsidRPr="000D3BA3">
        <w:rPr>
          <w:rFonts w:eastAsia="Calibri"/>
          <w:b/>
          <w:lang w:eastAsia="en-US"/>
        </w:rPr>
        <w:t>УВАЖАЕМИ ГОСПОДИН ПРЕДСЕДАТЕЛ,</w:t>
      </w:r>
    </w:p>
    <w:p w14:paraId="7D8372C3" w14:textId="77777777" w:rsidR="000D3BA3" w:rsidRPr="000D3BA3" w:rsidRDefault="000D3BA3" w:rsidP="000D3BA3">
      <w:pPr>
        <w:spacing w:line="276" w:lineRule="auto"/>
        <w:ind w:firstLine="720"/>
        <w:jc w:val="both"/>
        <w:rPr>
          <w:rFonts w:eastAsia="Calibri"/>
          <w:b/>
          <w:lang w:eastAsia="en-US"/>
        </w:rPr>
      </w:pPr>
      <w:r w:rsidRPr="000D3BA3">
        <w:rPr>
          <w:rFonts w:eastAsia="Calibri"/>
          <w:b/>
          <w:lang w:eastAsia="en-US"/>
        </w:rPr>
        <w:t>УВАЖАЕМИ ГОСПОЖИ И ГОСПОДА ОБЩИНСКИ СЪВЕТНИЦИ,</w:t>
      </w:r>
    </w:p>
    <w:p w14:paraId="36D692DC" w14:textId="77777777" w:rsidR="000D3BA3" w:rsidRPr="00D20056" w:rsidRDefault="000D3BA3" w:rsidP="000D3BA3">
      <w:pPr>
        <w:autoSpaceDE w:val="0"/>
        <w:autoSpaceDN w:val="0"/>
        <w:adjustRightInd w:val="0"/>
        <w:spacing w:line="276" w:lineRule="auto"/>
        <w:jc w:val="both"/>
        <w:rPr>
          <w:rFonts w:eastAsia="Calibri"/>
          <w:sz w:val="16"/>
          <w:szCs w:val="16"/>
          <w:lang w:eastAsia="en-US"/>
        </w:rPr>
      </w:pPr>
    </w:p>
    <w:p w14:paraId="60CCCAAD" w14:textId="77777777" w:rsidR="000D3BA3" w:rsidRDefault="003B1834" w:rsidP="003B1834">
      <w:pPr>
        <w:ind w:firstLine="705"/>
        <w:contextualSpacing/>
        <w:jc w:val="both"/>
      </w:pPr>
      <w:r>
        <w:t xml:space="preserve">Към момента </w:t>
      </w:r>
      <w:proofErr w:type="spellStart"/>
      <w:r>
        <w:t>гореоп</w:t>
      </w:r>
      <w:r w:rsidR="00364BD1">
        <w:t>осочения</w:t>
      </w:r>
      <w:proofErr w:type="spellEnd"/>
      <w:r w:rsidR="00364BD1">
        <w:t xml:space="preserve"> </w:t>
      </w:r>
      <w:r>
        <w:t>прое</w:t>
      </w:r>
      <w:r w:rsidR="00364BD1">
        <w:t>кт</w:t>
      </w:r>
      <w:r>
        <w:t xml:space="preserve"> с бенефициент Община Рудозем </w:t>
      </w:r>
      <w:r w:rsidR="00364BD1">
        <w:t>е</w:t>
      </w:r>
      <w:r>
        <w:t xml:space="preserve"> в процес на реализация, </w:t>
      </w:r>
      <w:r w:rsidR="00DA186A">
        <w:t xml:space="preserve">поради което </w:t>
      </w:r>
      <w:r>
        <w:t xml:space="preserve">възниква </w:t>
      </w:r>
      <w:r w:rsidR="00D03D26">
        <w:t xml:space="preserve">необходимостта </w:t>
      </w:r>
      <w:r w:rsidR="00B753EF">
        <w:t>изпълняваните дейности</w:t>
      </w:r>
      <w:r w:rsidR="00D03D26">
        <w:t xml:space="preserve"> да бъдат финансирани</w:t>
      </w:r>
      <w:r w:rsidR="00241EF2">
        <w:t xml:space="preserve"> от собствени общински средства. </w:t>
      </w:r>
      <w:r>
        <w:t xml:space="preserve">Целта е </w:t>
      </w:r>
      <w:r w:rsidR="00CB0FEC">
        <w:t xml:space="preserve">чрез предоставяне на временен безлихвен заем от общинския бюджет </w:t>
      </w:r>
      <w:r w:rsidR="00DF18C1">
        <w:t xml:space="preserve">и предварително договореното съфинансиране от страна на бенефициента </w:t>
      </w:r>
      <w:r w:rsidR="00CB0FEC">
        <w:t>да бъде гарантирано навременното и</w:t>
      </w:r>
      <w:r>
        <w:t xml:space="preserve"> </w:t>
      </w:r>
      <w:r w:rsidR="00CB0FEC">
        <w:t xml:space="preserve">непрекъсваемо </w:t>
      </w:r>
      <w:r w:rsidR="00785777">
        <w:t>изпълнение на дейностите по проектите.</w:t>
      </w:r>
    </w:p>
    <w:p w14:paraId="2B883700" w14:textId="77777777" w:rsidR="00E821ED" w:rsidRPr="00014B66" w:rsidRDefault="00E821ED" w:rsidP="003B1834">
      <w:pPr>
        <w:ind w:firstLine="705"/>
        <w:contextualSpacing/>
        <w:jc w:val="both"/>
      </w:pPr>
      <w:r>
        <w:t>Дадените в заем парични средства ще бъдат</w:t>
      </w:r>
      <w:r w:rsidR="007A15B9">
        <w:rPr>
          <w:rFonts w:eastAsia="Calibri" w:cs="Calibri"/>
        </w:rPr>
        <w:t xml:space="preserve"> възстановени след </w:t>
      </w:r>
      <w:r w:rsidR="00DA186A">
        <w:t>отчитане на проект</w:t>
      </w:r>
      <w:r w:rsidR="00DE4D0C">
        <w:t>а</w:t>
      </w:r>
      <w:r w:rsidRPr="00E821ED">
        <w:t>, верифициране на разходите и превеждането им от съответните Управляващи</w:t>
      </w:r>
      <w:r>
        <w:t xml:space="preserve"> органи.</w:t>
      </w:r>
    </w:p>
    <w:p w14:paraId="23B2C0E9" w14:textId="77777777" w:rsidR="007A1749" w:rsidRDefault="007A1749" w:rsidP="00400129">
      <w:pPr>
        <w:ind w:firstLine="708"/>
        <w:contextualSpacing/>
        <w:jc w:val="both"/>
      </w:pPr>
    </w:p>
    <w:p w14:paraId="1B9F702E" w14:textId="77777777" w:rsidR="00317EDD" w:rsidRPr="00DF18C1" w:rsidRDefault="000D3BA3" w:rsidP="00DF18C1">
      <w:pPr>
        <w:ind w:firstLine="708"/>
        <w:contextualSpacing/>
        <w:jc w:val="both"/>
      </w:pPr>
      <w:r w:rsidRPr="000D3BA3">
        <w:t>Във връзка с гореизложеното и на основа</w:t>
      </w:r>
      <w:r w:rsidR="00B6599E">
        <w:t xml:space="preserve">ние чл. 21, ал. 1, т. 10 </w:t>
      </w:r>
      <w:r w:rsidRPr="000D3BA3">
        <w:t xml:space="preserve">и ал. 2,  чл. 27, ал. 4 и ал. 5 от Закона за местното самоуправление и местната администрация, </w:t>
      </w:r>
      <w:proofErr w:type="spellStart"/>
      <w:r w:rsidR="00B753EF">
        <w:rPr>
          <w:lang w:val="en-US"/>
        </w:rPr>
        <w:t>предлагам</w:t>
      </w:r>
      <w:proofErr w:type="spellEnd"/>
      <w:r w:rsidR="00B753EF">
        <w:rPr>
          <w:lang w:val="en-US"/>
        </w:rPr>
        <w:t xml:space="preserve"> </w:t>
      </w:r>
      <w:proofErr w:type="spellStart"/>
      <w:r w:rsidR="00B753EF">
        <w:rPr>
          <w:lang w:val="en-US"/>
        </w:rPr>
        <w:t>Общински</w:t>
      </w:r>
      <w:proofErr w:type="spellEnd"/>
      <w:r w:rsidR="00B753EF">
        <w:rPr>
          <w:lang w:val="en-US"/>
        </w:rPr>
        <w:t xml:space="preserve"> </w:t>
      </w:r>
      <w:proofErr w:type="spellStart"/>
      <w:r w:rsidR="00B753EF">
        <w:rPr>
          <w:lang w:val="en-US"/>
        </w:rPr>
        <w:t>съвет</w:t>
      </w:r>
      <w:proofErr w:type="spellEnd"/>
      <w:r w:rsidR="00B753EF">
        <w:rPr>
          <w:lang w:val="en-US"/>
        </w:rPr>
        <w:t xml:space="preserve"> - </w:t>
      </w:r>
      <w:proofErr w:type="spellStart"/>
      <w:r w:rsidR="00B753EF">
        <w:rPr>
          <w:lang w:val="en-US"/>
        </w:rPr>
        <w:t>Рудозем</w:t>
      </w:r>
      <w:proofErr w:type="spellEnd"/>
      <w:r w:rsidRPr="000D3BA3">
        <w:t xml:space="preserve"> да обсъди и вземе следното</w:t>
      </w:r>
    </w:p>
    <w:p w14:paraId="4E9F5DC4" w14:textId="77777777" w:rsidR="00400129" w:rsidRPr="003C222A" w:rsidRDefault="000D3BA3" w:rsidP="003C222A">
      <w:pPr>
        <w:contextualSpacing/>
        <w:jc w:val="center"/>
        <w:rPr>
          <w:b/>
          <w:color w:val="000000"/>
          <w:lang w:val="en-US"/>
        </w:rPr>
      </w:pPr>
      <w:r w:rsidRPr="000D3BA3">
        <w:rPr>
          <w:b/>
          <w:color w:val="000000"/>
        </w:rPr>
        <w:t>РЕШЕНИЕ:</w:t>
      </w:r>
    </w:p>
    <w:p w14:paraId="52DD05DD" w14:textId="77777777" w:rsidR="00B753EF" w:rsidRPr="00B753EF" w:rsidRDefault="00B753EF" w:rsidP="00B753EF">
      <w:pPr>
        <w:pStyle w:val="af0"/>
        <w:spacing w:after="200" w:line="276" w:lineRule="auto"/>
        <w:ind w:left="139"/>
        <w:jc w:val="both"/>
        <w:rPr>
          <w:rFonts w:eastAsia="Calibri" w:cs="Calibri"/>
        </w:rPr>
      </w:pPr>
    </w:p>
    <w:p w14:paraId="0436CB14" w14:textId="77777777" w:rsidR="00B753EF" w:rsidRPr="00B753EF" w:rsidRDefault="00B753EF" w:rsidP="00B753EF">
      <w:pPr>
        <w:pStyle w:val="af0"/>
        <w:rPr>
          <w:rFonts w:eastAsia="Calibri" w:cs="Calibri"/>
        </w:rPr>
      </w:pPr>
    </w:p>
    <w:p w14:paraId="45195EEF" w14:textId="77777777" w:rsidR="00785777" w:rsidRPr="00364BD1" w:rsidRDefault="00B753EF" w:rsidP="00364BD1">
      <w:pPr>
        <w:pStyle w:val="af0"/>
        <w:numPr>
          <w:ilvl w:val="0"/>
          <w:numId w:val="20"/>
        </w:numPr>
        <w:tabs>
          <w:tab w:val="left" w:pos="426"/>
        </w:tabs>
        <w:spacing w:after="200" w:line="276" w:lineRule="auto"/>
        <w:jc w:val="both"/>
        <w:rPr>
          <w:rFonts w:eastAsia="Calibri" w:cs="Calibri"/>
        </w:rPr>
      </w:pPr>
      <w:r>
        <w:t>Упълномощава Кмета на община Рудозем да предостави</w:t>
      </w:r>
      <w:r w:rsidRPr="000D3BA3">
        <w:t xml:space="preserve"> </w:t>
      </w:r>
      <w:r w:rsidRPr="00E61B5F">
        <w:t>временен безлихвен</w:t>
      </w:r>
      <w:r>
        <w:t xml:space="preserve"> заем от Общинския бюджет за реализация на </w:t>
      </w:r>
      <w:r w:rsidRPr="00E61B5F">
        <w:t xml:space="preserve">проект </w:t>
      </w:r>
      <w:r w:rsidR="0005377F" w:rsidRPr="00DF18C1">
        <w:rPr>
          <w:bCs/>
          <w:iCs/>
        </w:rPr>
        <w:t>BG05SFPR002-2.012</w:t>
      </w:r>
      <w:r w:rsidR="001014D7" w:rsidRPr="00D20056">
        <w:rPr>
          <w:shd w:val="clear" w:color="auto" w:fill="FFFFFF"/>
        </w:rPr>
        <w:t>-0028-C01</w:t>
      </w:r>
      <w:r w:rsidR="0005377F" w:rsidRPr="00DF18C1">
        <w:rPr>
          <w:bCs/>
          <w:iCs/>
        </w:rPr>
        <w:t xml:space="preserve"> „Иновативни здравно</w:t>
      </w:r>
      <w:r w:rsidR="00FC2026" w:rsidRPr="00DF18C1">
        <w:rPr>
          <w:bCs/>
          <w:iCs/>
        </w:rPr>
        <w:t xml:space="preserve"> - социални услуги“, финансиран</w:t>
      </w:r>
      <w:r w:rsidR="0005377F" w:rsidRPr="00DF18C1">
        <w:rPr>
          <w:bCs/>
          <w:iCs/>
        </w:rPr>
        <w:t xml:space="preserve"> по  Програма „Развитие на човешките ресурси“ 2021-2027 г. </w:t>
      </w:r>
      <w:r w:rsidR="00DC0977" w:rsidRPr="00DF18C1">
        <w:rPr>
          <w:bCs/>
          <w:iCs/>
        </w:rPr>
        <w:t>-</w:t>
      </w:r>
      <w:r w:rsidR="0005377F" w:rsidRPr="00DF18C1">
        <w:rPr>
          <w:bCs/>
          <w:iCs/>
        </w:rPr>
        <w:t xml:space="preserve"> Услуга от общ икономически интерес</w:t>
      </w:r>
      <w:r w:rsidRPr="00DF18C1">
        <w:rPr>
          <w:bCs/>
          <w:shd w:val="clear" w:color="auto" w:fill="FFFFFF"/>
        </w:rPr>
        <w:t>,</w:t>
      </w:r>
      <w:r>
        <w:t xml:space="preserve"> в размер до</w:t>
      </w:r>
      <w:r w:rsidR="0052056C">
        <w:t xml:space="preserve"> </w:t>
      </w:r>
      <w:r w:rsidR="00364BD1">
        <w:rPr>
          <w:b/>
        </w:rPr>
        <w:t>20</w:t>
      </w:r>
      <w:r w:rsidR="00DF18C1" w:rsidRPr="004006F8">
        <w:rPr>
          <w:b/>
        </w:rPr>
        <w:t xml:space="preserve"> 000,00 (</w:t>
      </w:r>
      <w:r w:rsidR="00364BD1">
        <w:rPr>
          <w:b/>
        </w:rPr>
        <w:t>двадесет</w:t>
      </w:r>
      <w:r w:rsidR="00DF18C1">
        <w:rPr>
          <w:b/>
        </w:rPr>
        <w:t xml:space="preserve"> хиляди</w:t>
      </w:r>
      <w:r w:rsidR="00DF18C1" w:rsidRPr="004006F8">
        <w:rPr>
          <w:b/>
        </w:rPr>
        <w:t>)</w:t>
      </w:r>
      <w:r w:rsidR="00DF18C1" w:rsidRPr="002E6289">
        <w:t xml:space="preserve"> </w:t>
      </w:r>
      <w:r w:rsidR="00DF18C1">
        <w:rPr>
          <w:b/>
        </w:rPr>
        <w:t>евро</w:t>
      </w:r>
      <w:r w:rsidR="00DF18C1" w:rsidRPr="004006F8">
        <w:rPr>
          <w:b/>
        </w:rPr>
        <w:t>.</w:t>
      </w:r>
    </w:p>
    <w:p w14:paraId="795BD827" w14:textId="77777777" w:rsidR="00550804" w:rsidRPr="00550804" w:rsidRDefault="00550804" w:rsidP="00550804">
      <w:pPr>
        <w:pStyle w:val="af0"/>
        <w:rPr>
          <w:rFonts w:eastAsia="Calibri" w:cs="Calibri"/>
        </w:rPr>
      </w:pPr>
    </w:p>
    <w:p w14:paraId="53804E7F" w14:textId="77777777" w:rsidR="00FE7A78" w:rsidRDefault="00D962AB" w:rsidP="00B6599E">
      <w:pPr>
        <w:pStyle w:val="af0"/>
        <w:numPr>
          <w:ilvl w:val="0"/>
          <w:numId w:val="20"/>
        </w:numPr>
        <w:tabs>
          <w:tab w:val="left" w:pos="426"/>
        </w:tabs>
        <w:spacing w:after="200" w:line="276" w:lineRule="auto"/>
        <w:jc w:val="both"/>
      </w:pPr>
      <w:r>
        <w:rPr>
          <w:rFonts w:eastAsia="Calibri" w:cs="Calibri"/>
        </w:rPr>
        <w:t xml:space="preserve">Средствата </w:t>
      </w:r>
      <w:r w:rsidR="000D3BA3" w:rsidRPr="00D03D26">
        <w:rPr>
          <w:rFonts w:eastAsia="Calibri" w:cs="Calibri"/>
        </w:rPr>
        <w:t xml:space="preserve">следва да се възстановят след </w:t>
      </w:r>
      <w:r w:rsidR="00DE4D0C">
        <w:t>отчитане на проекта</w:t>
      </w:r>
      <w:r w:rsidR="000D3BA3" w:rsidRPr="00D03D26">
        <w:t>, верифициране на разходите и пр</w:t>
      </w:r>
      <w:r w:rsidR="00400129" w:rsidRPr="00D03D26">
        <w:t>евеждане на средствата от УО.</w:t>
      </w:r>
      <w:r w:rsidR="00400129">
        <w:t xml:space="preserve"> </w:t>
      </w:r>
    </w:p>
    <w:p w14:paraId="7C504190" w14:textId="77777777" w:rsidR="00B6599E" w:rsidRDefault="00B6599E" w:rsidP="00B6599E">
      <w:pPr>
        <w:pStyle w:val="af0"/>
      </w:pPr>
    </w:p>
    <w:p w14:paraId="2DF032F1" w14:textId="77777777" w:rsidR="00B6599E" w:rsidRDefault="00B6599E" w:rsidP="00B6599E">
      <w:pPr>
        <w:pStyle w:val="af0"/>
        <w:tabs>
          <w:tab w:val="left" w:pos="426"/>
        </w:tabs>
        <w:spacing w:after="200" w:line="276" w:lineRule="auto"/>
        <w:ind w:left="142"/>
        <w:jc w:val="both"/>
      </w:pPr>
    </w:p>
    <w:p w14:paraId="72DF0451" w14:textId="77777777" w:rsidR="00B6599E" w:rsidRDefault="00B6599E" w:rsidP="00B6599E">
      <w:pPr>
        <w:pStyle w:val="af0"/>
      </w:pPr>
    </w:p>
    <w:p w14:paraId="70B57D2D" w14:textId="77777777" w:rsidR="00B6599E" w:rsidRDefault="00B6599E" w:rsidP="00B6599E">
      <w:pPr>
        <w:pStyle w:val="af0"/>
        <w:numPr>
          <w:ilvl w:val="0"/>
          <w:numId w:val="27"/>
        </w:numPr>
        <w:tabs>
          <w:tab w:val="left" w:pos="142"/>
          <w:tab w:val="left" w:pos="426"/>
        </w:tabs>
        <w:spacing w:after="200" w:line="276" w:lineRule="auto"/>
        <w:ind w:left="142" w:firstLine="0"/>
        <w:jc w:val="both"/>
      </w:pPr>
      <w:r>
        <w:t>На основание чл. 60, ал. 1 АПК Общински съвет — Рудозем допуска предварително изпълнение на настоящото решение.</w:t>
      </w:r>
    </w:p>
    <w:p w14:paraId="7D901AF5" w14:textId="77777777" w:rsidR="00B6599E" w:rsidRDefault="00B6599E" w:rsidP="00B6599E">
      <w:pPr>
        <w:pStyle w:val="af0"/>
        <w:tabs>
          <w:tab w:val="left" w:pos="142"/>
          <w:tab w:val="left" w:pos="426"/>
        </w:tabs>
        <w:spacing w:after="200" w:line="276" w:lineRule="auto"/>
        <w:ind w:left="142"/>
        <w:jc w:val="both"/>
      </w:pPr>
    </w:p>
    <w:p w14:paraId="1C6733B3" w14:textId="77777777" w:rsidR="00B6599E" w:rsidRDefault="00B6599E" w:rsidP="00B6599E">
      <w:pPr>
        <w:pStyle w:val="af0"/>
        <w:spacing w:after="200" w:line="276" w:lineRule="auto"/>
        <w:ind w:left="142"/>
        <w:jc w:val="both"/>
      </w:pPr>
      <w:r w:rsidRPr="00B6599E">
        <w:rPr>
          <w:b/>
        </w:rPr>
        <w:t>Мотиви:</w:t>
      </w:r>
      <w:r>
        <w:t xml:space="preserve"> Предварителното изпълнение се допуска с оглед защита на особено важен обществен интерес, свързан с навременното и непрекъсваемо изпълнение на дейностите по проект BG05SFPR002-2.012</w:t>
      </w:r>
      <w:r w:rsidR="001014D7">
        <w:t xml:space="preserve">-0028-С01 </w:t>
      </w:r>
      <w:r>
        <w:t>„Иновативни здравно-социални услуги в община Рудозем“, финансиран по Програма „Развитие на човешките ресурси“ 2021–2027 г. Проектът е в процес на реализация и за изпълняваните дейности е необходимо временно осигуряване на средства от общинския бюджет до отчитане, верифициране и възстановяване на разходите от Управляващия орган. Забавянето на изпълнението на решението би могло да доведе до прекъсване или сериозно затрудняване на проектните дейности, до невъзможност за своевременно разплащане на допустими разходи и до риск от значителни и трудно поправими вреди за лицата, ползващи здравно-социална подкрепа. Социалните услуги се предоставят при принципите на достъпност, индивидуализиране, интегрираност и непрекъснатост на подкрепата, поради което незабавното изпълнение на решението е необходимо за гарантиране на текущото предоставяне на услугите. Допуснатото предварително изпълнение е пропорционално, тъй като се отнася до временен безлихвен заем до 20 000,00 евро, който подлежи на възстановяване след верифициране и превеждане на средствата от Управляващия орган.</w:t>
      </w:r>
    </w:p>
    <w:p w14:paraId="3E3715E5" w14:textId="77777777" w:rsidR="00FE7A78" w:rsidRDefault="00FE7A78" w:rsidP="00FE7A78">
      <w:pPr>
        <w:spacing w:after="200" w:line="276" w:lineRule="auto"/>
        <w:jc w:val="both"/>
      </w:pPr>
    </w:p>
    <w:p w14:paraId="624FD10D" w14:textId="77777777" w:rsidR="00FE7A78" w:rsidRDefault="00FE7A78" w:rsidP="00FE7A78">
      <w:pPr>
        <w:spacing w:after="200" w:line="276" w:lineRule="auto"/>
        <w:jc w:val="both"/>
      </w:pPr>
    </w:p>
    <w:p w14:paraId="2B13B7EA" w14:textId="77777777" w:rsidR="00FE7A78" w:rsidRDefault="00FE7A78" w:rsidP="00FE7A78">
      <w:pPr>
        <w:spacing w:after="200" w:line="276" w:lineRule="auto"/>
        <w:jc w:val="both"/>
      </w:pPr>
    </w:p>
    <w:p w14:paraId="2E835DD5" w14:textId="77777777" w:rsidR="00FE7A78" w:rsidRPr="00FE7A78" w:rsidRDefault="00FE7A78" w:rsidP="00FE7A78">
      <w:pPr>
        <w:spacing w:after="200" w:line="276" w:lineRule="auto"/>
        <w:jc w:val="both"/>
      </w:pPr>
    </w:p>
    <w:p w14:paraId="00B37559" w14:textId="77777777" w:rsidR="00A003F1" w:rsidRPr="00A003F1" w:rsidRDefault="008A3AC6" w:rsidP="00FE7A78">
      <w:pPr>
        <w:ind w:left="-284" w:right="-597"/>
        <w:rPr>
          <w:i/>
        </w:rPr>
      </w:pPr>
      <w:r>
        <w:rPr>
          <w:i/>
        </w:rPr>
        <w:pict w14:anchorId="7FA976F3">
          <v:shape id="_x0000_i1026" type="#_x0000_t75" alt="Ред за подпис, неподписано" style="width:192pt;height:96pt">
            <v:imagedata r:id="rId8" o:title=""/>
            <o:lock v:ext="edit" ungrouping="t" rotation="t" cropping="t" verticies="t" text="t" grouping="t"/>
            <o:signatureline v:ext="edit" id="{663A66C0-3E31-4596-9C4D-E602A21E0EF6}" provid="{00000000-0000-0000-0000-000000000000}" issignatureline="t"/>
          </v:shape>
        </w:pict>
      </w:r>
    </w:p>
    <w:sectPr w:rsidR="00A003F1" w:rsidRPr="00A003F1" w:rsidSect="00317EDD">
      <w:headerReference w:type="default" r:id="rId9"/>
      <w:footerReference w:type="default" r:id="rId10"/>
      <w:headerReference w:type="first" r:id="rId11"/>
      <w:footerReference w:type="first" r:id="rId12"/>
      <w:pgSz w:w="11906" w:h="16838"/>
      <w:pgMar w:top="1843" w:right="566" w:bottom="142" w:left="851" w:header="45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F2399" w14:textId="77777777" w:rsidR="00D0109B" w:rsidRDefault="00D0109B">
      <w:r>
        <w:separator/>
      </w:r>
    </w:p>
  </w:endnote>
  <w:endnote w:type="continuationSeparator" w:id="0">
    <w:p w14:paraId="68738053" w14:textId="77777777" w:rsidR="00D0109B" w:rsidRDefault="00D0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D141" w14:textId="77777777" w:rsidR="005D2B58" w:rsidRDefault="005D2B58">
    <w:pPr>
      <w:pStyle w:val="a9"/>
    </w:pPr>
  </w:p>
  <w:p w14:paraId="74E38220" w14:textId="77777777" w:rsidR="005D2B58" w:rsidRDefault="005D2B5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DDCE" w14:textId="77777777" w:rsidR="005D2B58" w:rsidRDefault="008A3AC6">
    <w:pPr>
      <w:pStyle w:val="a9"/>
    </w:pPr>
    <w:r>
      <w:pict w14:anchorId="6B296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Ред за подпис, неподписано" style="width:192pt;height:96pt">
          <v:imagedata r:id="rId1" o:title=""/>
          <o:lock v:ext="edit" ungrouping="t" rotation="t" cropping="t" verticies="t" text="t" grouping="t"/>
          <o:signatureline v:ext="edit" id="{385E94D7-10AB-4C43-8382-497CCA064E46}" provid="{00000000-0000-0000-0000-000000000000}" o:suggestedsigner="РУМЕН ПЕХЛИВАНОВ" o:suggestedsigner2="КМЕТ НА ОБЩИНА РУДОЗЕМ" issignatureline="t"/>
        </v:shape>
      </w:pict>
    </w:r>
  </w:p>
  <w:p w14:paraId="2748CB81" w14:textId="77777777" w:rsidR="005D2B58" w:rsidRDefault="005D2B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CAFE" w14:textId="77777777" w:rsidR="00D0109B" w:rsidRDefault="00D0109B">
      <w:r>
        <w:separator/>
      </w:r>
    </w:p>
  </w:footnote>
  <w:footnote w:type="continuationSeparator" w:id="0">
    <w:p w14:paraId="221B16F7" w14:textId="77777777" w:rsidR="00D0109B" w:rsidRDefault="00D01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F9AF" w14:textId="77777777" w:rsidR="005D2B58" w:rsidRDefault="005D2B58" w:rsidP="00641E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900"/>
      </w:tabs>
      <w:jc w:val="center"/>
      <w:rPr>
        <w:rFonts w:ascii="Bookman Old Style" w:hAnsi="Bookman Old Style"/>
        <w:b/>
        <w:sz w:val="52"/>
        <w:szCs w:val="52"/>
      </w:rPr>
    </w:pPr>
    <w:r>
      <w:rPr>
        <w:noProof/>
      </w:rPr>
      <w:drawing>
        <wp:anchor distT="0" distB="0" distL="133350" distR="118745" simplePos="0" relativeHeight="251657216" behindDoc="1" locked="0" layoutInCell="1" allowOverlap="1" wp14:anchorId="50F9E961" wp14:editId="1E7B0828">
          <wp:simplePos x="0" y="0"/>
          <wp:positionH relativeFrom="column">
            <wp:posOffset>230505</wp:posOffset>
          </wp:positionH>
          <wp:positionV relativeFrom="paragraph">
            <wp:posOffset>-190500</wp:posOffset>
          </wp:positionV>
          <wp:extent cx="775970" cy="931545"/>
          <wp:effectExtent l="0" t="0" r="0" b="0"/>
          <wp:wrapNone/>
          <wp:docPr id="13" name="Картина 13" descr="RU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3" descr="RUDOZ"/>
                  <pic:cNvPicPr>
                    <a:picLocks noChangeAspect="1" noChangeArrowheads="1"/>
                  </pic:cNvPicPr>
                </pic:nvPicPr>
                <pic:blipFill>
                  <a:blip r:embed="rId1"/>
                  <a:stretch>
                    <a:fillRect/>
                  </a:stretch>
                </pic:blipFill>
                <pic:spPr bwMode="auto">
                  <a:xfrm>
                    <a:off x="0" y="0"/>
                    <a:ext cx="775970" cy="931545"/>
                  </a:xfrm>
                  <a:prstGeom prst="rect">
                    <a:avLst/>
                  </a:prstGeom>
                </pic:spPr>
              </pic:pic>
            </a:graphicData>
          </a:graphic>
        </wp:anchor>
      </w:drawing>
    </w:r>
    <w:r>
      <w:rPr>
        <w:rFonts w:ascii="Bookman Old Style" w:hAnsi="Bookman Old Style"/>
        <w:b/>
        <w:sz w:val="52"/>
        <w:szCs w:val="52"/>
      </w:rPr>
      <w:t>ОБЩИНА РУДОЗЕМ</w:t>
    </w:r>
  </w:p>
  <w:p w14:paraId="7D587108" w14:textId="77777777" w:rsidR="005D2B58" w:rsidRDefault="005D2B58" w:rsidP="00641E02">
    <w:pPr>
      <w:ind w:left="720" w:firstLine="720"/>
      <w:rPr>
        <w:rFonts w:ascii="Bookman Old Style" w:hAnsi="Bookman Old Style"/>
        <w:b/>
        <w:color w:val="292929"/>
        <w:sz w:val="44"/>
        <w:szCs w:val="44"/>
        <w:lang w:val="ru-RU"/>
      </w:rPr>
    </w:pPr>
    <w:r>
      <w:rPr>
        <w:rFonts w:ascii="Bookman Old Style" w:hAnsi="Bookman Old Style"/>
        <w:b/>
        <w:color w:val="292929"/>
        <w:sz w:val="44"/>
        <w:szCs w:val="44"/>
      </w:rPr>
      <w:t xml:space="preserve">         ОБЛАСТ СМОЛЯН</w:t>
    </w:r>
  </w:p>
  <w:p w14:paraId="44F54488" w14:textId="77777777" w:rsidR="005D2B58" w:rsidRDefault="005D2B58" w:rsidP="00641E02">
    <w:pPr>
      <w:jc w:val="center"/>
    </w:pPr>
    <w:r>
      <w:rPr>
        <w:noProof/>
      </w:rPr>
      <w:drawing>
        <wp:inline distT="0" distB="0" distL="0" distR="0" wp14:anchorId="70F498CE" wp14:editId="72971277">
          <wp:extent cx="5918835" cy="137160"/>
          <wp:effectExtent l="0" t="0" r="0" b="0"/>
          <wp:docPr id="1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pic:blipFill>
                <pic:spPr>
                  <a:xfrm>
                    <a:off x="0" y="0"/>
                    <a:ext cx="5918040" cy="136440"/>
                  </a:xfrm>
                  <a:prstGeom prst="rect">
                    <a:avLst/>
                  </a:prstGeom>
                  <a:ln>
                    <a:noFill/>
                  </a:ln>
                </pic:spPr>
              </pic:pic>
            </a:graphicData>
          </a:graphic>
        </wp:inline>
      </w:drawing>
    </w:r>
  </w:p>
  <w:p w14:paraId="1052EA9A" w14:textId="77777777" w:rsidR="005D2B58" w:rsidRDefault="005D2B58" w:rsidP="00641E02">
    <w:pPr>
      <w:jc w:val="center"/>
      <w:rPr>
        <w:rFonts w:ascii="Bookman Old Style" w:hAnsi="Bookman Old Style"/>
        <w:b/>
        <w:i/>
        <w:sz w:val="20"/>
        <w:szCs w:val="20"/>
        <w:lang w:val="en-US"/>
      </w:rPr>
    </w:pPr>
    <w:r>
      <w:rPr>
        <w:rFonts w:ascii="Bookman Old Style" w:hAnsi="Bookman Old Style"/>
        <w:b/>
        <w:i/>
        <w:sz w:val="20"/>
        <w:szCs w:val="20"/>
      </w:rPr>
      <w:t>4960 Рудозем, бул. “България” 15, тел.: 030</w:t>
    </w:r>
    <w:r>
      <w:rPr>
        <w:rFonts w:ascii="Bookman Old Style" w:hAnsi="Bookman Old Style"/>
        <w:b/>
        <w:i/>
        <w:sz w:val="20"/>
        <w:szCs w:val="20"/>
        <w:lang w:val="ru-RU"/>
      </w:rPr>
      <w:t>6</w:t>
    </w:r>
    <w:r>
      <w:rPr>
        <w:rFonts w:ascii="Bookman Old Style" w:hAnsi="Bookman Old Style"/>
        <w:b/>
        <w:i/>
        <w:sz w:val="20"/>
        <w:szCs w:val="20"/>
      </w:rPr>
      <w:t>/9-91-99 факс: 0306/9-91-41</w:t>
    </w:r>
  </w:p>
  <w:p w14:paraId="57FEDD93" w14:textId="77777777" w:rsidR="005D2B58" w:rsidRPr="00F5776F" w:rsidRDefault="005D2B58" w:rsidP="00641E02">
    <w:pPr>
      <w:jc w:val="center"/>
    </w:pPr>
    <w:r>
      <w:rPr>
        <w:rStyle w:val="InternetLink"/>
        <w:rFonts w:ascii="Bookman Old Style" w:hAnsi="Bookman Old Style"/>
        <w:i/>
        <w:sz w:val="20"/>
        <w:szCs w:val="20"/>
      </w:rPr>
      <w:t xml:space="preserve"> </w:t>
    </w:r>
    <w:hyperlink r:id="rId3">
      <w:r>
        <w:rPr>
          <w:rStyle w:val="InternetLink"/>
          <w:rFonts w:ascii="Bookman Old Style" w:hAnsi="Bookman Old Style"/>
          <w:i/>
          <w:sz w:val="20"/>
          <w:szCs w:val="20"/>
        </w:rPr>
        <w:t>www.rudozem.bg</w:t>
      </w:r>
    </w:hyperlink>
    <w:r>
      <w:rPr>
        <w:rStyle w:val="InternetLink"/>
        <w:rFonts w:ascii="Bookman Old Style" w:hAnsi="Bookman Old Style"/>
        <w:i/>
        <w:sz w:val="20"/>
        <w:szCs w:val="20"/>
      </w:rPr>
      <w:t xml:space="preserve">,  </w:t>
    </w:r>
    <w:hyperlink r:id="rId4" w:history="1">
      <w:r w:rsidRPr="00F838F6">
        <w:rPr>
          <w:rStyle w:val="af2"/>
          <w:rFonts w:ascii="Bookman Old Style" w:hAnsi="Bookman Old Style"/>
          <w:b/>
          <w:i/>
          <w:sz w:val="20"/>
          <w:szCs w:val="20"/>
          <w:lang w:val="en-US"/>
        </w:rPr>
        <w:t>oba@rudozem.bg</w:t>
      </w:r>
    </w:hyperlink>
    <w:r>
      <w:rPr>
        <w:rFonts w:ascii="Bookman Old Style" w:hAnsi="Bookman Old Style"/>
        <w:b/>
        <w:i/>
        <w:sz w:val="20"/>
        <w:szCs w:val="20"/>
      </w:rPr>
      <w:t xml:space="preserve"> </w:t>
    </w:r>
  </w:p>
  <w:p w14:paraId="6787431E" w14:textId="77777777" w:rsidR="005D2B58" w:rsidRDefault="005D2B58" w:rsidP="00641E02">
    <w:pPr>
      <w:pStyle w:val="a7"/>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5D6A" w14:textId="77777777" w:rsidR="005D2B58" w:rsidRDefault="005D2B58" w:rsidP="002C6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900"/>
      </w:tabs>
      <w:jc w:val="center"/>
      <w:rPr>
        <w:rFonts w:ascii="Bookman Old Style" w:hAnsi="Bookman Old Style"/>
        <w:b/>
        <w:sz w:val="52"/>
        <w:szCs w:val="52"/>
      </w:rPr>
    </w:pPr>
    <w:r>
      <w:rPr>
        <w:noProof/>
      </w:rPr>
      <w:drawing>
        <wp:anchor distT="0" distB="0" distL="133350" distR="118745" simplePos="0" relativeHeight="251659264" behindDoc="1" locked="0" layoutInCell="1" allowOverlap="1" wp14:anchorId="28AC5458" wp14:editId="762C8A35">
          <wp:simplePos x="0" y="0"/>
          <wp:positionH relativeFrom="column">
            <wp:posOffset>230505</wp:posOffset>
          </wp:positionH>
          <wp:positionV relativeFrom="paragraph">
            <wp:posOffset>-190500</wp:posOffset>
          </wp:positionV>
          <wp:extent cx="775970" cy="931545"/>
          <wp:effectExtent l="0" t="0" r="0" b="0"/>
          <wp:wrapNone/>
          <wp:docPr id="15" name="Картина 15" descr="RU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3" descr="RUDOZ"/>
                  <pic:cNvPicPr>
                    <a:picLocks noChangeAspect="1" noChangeArrowheads="1"/>
                  </pic:cNvPicPr>
                </pic:nvPicPr>
                <pic:blipFill>
                  <a:blip r:embed="rId1"/>
                  <a:stretch>
                    <a:fillRect/>
                  </a:stretch>
                </pic:blipFill>
                <pic:spPr bwMode="auto">
                  <a:xfrm>
                    <a:off x="0" y="0"/>
                    <a:ext cx="775970" cy="931545"/>
                  </a:xfrm>
                  <a:prstGeom prst="rect">
                    <a:avLst/>
                  </a:prstGeom>
                </pic:spPr>
              </pic:pic>
            </a:graphicData>
          </a:graphic>
        </wp:anchor>
      </w:drawing>
    </w:r>
    <w:r>
      <w:rPr>
        <w:rFonts w:ascii="Bookman Old Style" w:hAnsi="Bookman Old Style"/>
        <w:b/>
        <w:sz w:val="52"/>
        <w:szCs w:val="52"/>
      </w:rPr>
      <w:t>ОБЩИНА РУДОЗЕМ</w:t>
    </w:r>
  </w:p>
  <w:p w14:paraId="137A9B74" w14:textId="77777777" w:rsidR="005D2B58" w:rsidRDefault="005D2B58" w:rsidP="002C6406">
    <w:pPr>
      <w:ind w:left="720" w:firstLine="720"/>
      <w:rPr>
        <w:rFonts w:ascii="Bookman Old Style" w:hAnsi="Bookman Old Style"/>
        <w:b/>
        <w:color w:val="292929"/>
        <w:sz w:val="44"/>
        <w:szCs w:val="44"/>
        <w:lang w:val="ru-RU"/>
      </w:rPr>
    </w:pPr>
    <w:r>
      <w:rPr>
        <w:rFonts w:ascii="Bookman Old Style" w:hAnsi="Bookman Old Style"/>
        <w:b/>
        <w:color w:val="292929"/>
        <w:sz w:val="44"/>
        <w:szCs w:val="44"/>
      </w:rPr>
      <w:t xml:space="preserve">       ОБЛАСТ СМОЛЯН</w:t>
    </w:r>
  </w:p>
  <w:p w14:paraId="61AA72DA" w14:textId="77777777" w:rsidR="005D2B58" w:rsidRDefault="005D2B58" w:rsidP="002C6406">
    <w:pPr>
      <w:jc w:val="center"/>
    </w:pPr>
    <w:r>
      <w:rPr>
        <w:noProof/>
      </w:rPr>
      <w:drawing>
        <wp:inline distT="0" distB="0" distL="0" distR="0" wp14:anchorId="25BF1615" wp14:editId="2EBEDCCD">
          <wp:extent cx="5918835" cy="137160"/>
          <wp:effectExtent l="0" t="0" r="0" b="0"/>
          <wp:docPr id="1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pic:blipFill>
                <pic:spPr>
                  <a:xfrm>
                    <a:off x="0" y="0"/>
                    <a:ext cx="5918040" cy="136440"/>
                  </a:xfrm>
                  <a:prstGeom prst="rect">
                    <a:avLst/>
                  </a:prstGeom>
                  <a:ln>
                    <a:noFill/>
                  </a:ln>
                </pic:spPr>
              </pic:pic>
            </a:graphicData>
          </a:graphic>
        </wp:inline>
      </w:drawing>
    </w:r>
  </w:p>
  <w:p w14:paraId="6304FA7F" w14:textId="77777777" w:rsidR="005D2B58" w:rsidRDefault="005D2B58" w:rsidP="002C6406">
    <w:pPr>
      <w:jc w:val="center"/>
      <w:rPr>
        <w:rFonts w:ascii="Bookman Old Style" w:hAnsi="Bookman Old Style"/>
        <w:b/>
        <w:i/>
        <w:sz w:val="20"/>
        <w:szCs w:val="20"/>
        <w:lang w:val="en-US"/>
      </w:rPr>
    </w:pPr>
    <w:r>
      <w:rPr>
        <w:rFonts w:ascii="Bookman Old Style" w:hAnsi="Bookman Old Style"/>
        <w:b/>
        <w:i/>
        <w:sz w:val="20"/>
        <w:szCs w:val="20"/>
      </w:rPr>
      <w:t>4960 Рудозем, бул. “България” 15, тел.: 030</w:t>
    </w:r>
    <w:r>
      <w:rPr>
        <w:rFonts w:ascii="Bookman Old Style" w:hAnsi="Bookman Old Style"/>
        <w:b/>
        <w:i/>
        <w:sz w:val="20"/>
        <w:szCs w:val="20"/>
        <w:lang w:val="ru-RU"/>
      </w:rPr>
      <w:t>6</w:t>
    </w:r>
    <w:r>
      <w:rPr>
        <w:rFonts w:ascii="Bookman Old Style" w:hAnsi="Bookman Old Style"/>
        <w:b/>
        <w:i/>
        <w:sz w:val="20"/>
        <w:szCs w:val="20"/>
      </w:rPr>
      <w:t>/9-91-99 факс: 0306/9-91-41</w:t>
    </w:r>
  </w:p>
  <w:p w14:paraId="510ACA27" w14:textId="77777777" w:rsidR="005D2B58" w:rsidRDefault="005D2B58" w:rsidP="002C6406">
    <w:pPr>
      <w:jc w:val="center"/>
    </w:pPr>
    <w:r>
      <w:rPr>
        <w:rFonts w:ascii="Bookman Old Style" w:hAnsi="Bookman Old Style"/>
        <w:b/>
        <w:i/>
        <w:sz w:val="20"/>
        <w:szCs w:val="20"/>
        <w:lang w:val="pt-BR"/>
      </w:rPr>
      <w:t xml:space="preserve">e-mail:  </w:t>
    </w:r>
    <w:hyperlink r:id="rId3">
      <w:r>
        <w:rPr>
          <w:rStyle w:val="InternetLink"/>
          <w:rFonts w:ascii="Bookman Old Style" w:hAnsi="Bookman Old Style"/>
          <w:i/>
          <w:sz w:val="20"/>
          <w:szCs w:val="20"/>
          <w:lang w:val="pt-BR"/>
        </w:rPr>
        <w:t>ob.rudozem@gmail.com</w:t>
      </w:r>
    </w:hyperlink>
    <w:r>
      <w:rPr>
        <w:rStyle w:val="InternetLink"/>
        <w:rFonts w:ascii="Bookman Old Style" w:hAnsi="Bookman Old Style"/>
        <w:i/>
        <w:sz w:val="20"/>
        <w:szCs w:val="20"/>
      </w:rPr>
      <w:t xml:space="preserve">, </w:t>
    </w:r>
    <w:hyperlink r:id="rId4">
      <w:r>
        <w:rPr>
          <w:rStyle w:val="InternetLink"/>
          <w:rFonts w:ascii="Bookman Old Style" w:hAnsi="Bookman Old Style"/>
          <w:i/>
          <w:sz w:val="20"/>
          <w:szCs w:val="20"/>
        </w:rPr>
        <w:t>www.rudozem.bg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183"/>
      </v:shape>
    </w:pict>
  </w:numPicBullet>
  <w:abstractNum w:abstractNumId="0" w15:restartNumberingAfterBreak="0">
    <w:nsid w:val="050D6415"/>
    <w:multiLevelType w:val="hybridMultilevel"/>
    <w:tmpl w:val="E4786ED4"/>
    <w:lvl w:ilvl="0" w:tplc="5370615E">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 w15:restartNumberingAfterBreak="0">
    <w:nsid w:val="084873D6"/>
    <w:multiLevelType w:val="hybridMultilevel"/>
    <w:tmpl w:val="F470ED80"/>
    <w:lvl w:ilvl="0" w:tplc="A094FDD8">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 w15:restartNumberingAfterBreak="0">
    <w:nsid w:val="0BC408D5"/>
    <w:multiLevelType w:val="hybridMultilevel"/>
    <w:tmpl w:val="1E9252B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BC409CA"/>
    <w:multiLevelType w:val="hybridMultilevel"/>
    <w:tmpl w:val="8542A762"/>
    <w:lvl w:ilvl="0" w:tplc="04020009">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FA9797F"/>
    <w:multiLevelType w:val="hybridMultilevel"/>
    <w:tmpl w:val="9DA09F0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CCB51BA"/>
    <w:multiLevelType w:val="hybridMultilevel"/>
    <w:tmpl w:val="68CCD9E2"/>
    <w:lvl w:ilvl="0" w:tplc="56A8C372">
      <w:start w:val="3"/>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6" w15:restartNumberingAfterBreak="0">
    <w:nsid w:val="20063425"/>
    <w:multiLevelType w:val="hybridMultilevel"/>
    <w:tmpl w:val="81448050"/>
    <w:lvl w:ilvl="0" w:tplc="F64C48AC">
      <w:start w:val="1"/>
      <w:numFmt w:val="upperRoman"/>
      <w:lvlText w:val="%1."/>
      <w:lvlJc w:val="left"/>
      <w:pPr>
        <w:ind w:left="1080" w:hanging="72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75F6E69"/>
    <w:multiLevelType w:val="hybridMultilevel"/>
    <w:tmpl w:val="1480EB5C"/>
    <w:lvl w:ilvl="0" w:tplc="04020007">
      <w:start w:val="1"/>
      <w:numFmt w:val="bullet"/>
      <w:lvlText w:val=""/>
      <w:lvlPicBulletId w:val="0"/>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8" w15:restartNumberingAfterBreak="0">
    <w:nsid w:val="3E4472F3"/>
    <w:multiLevelType w:val="hybridMultilevel"/>
    <w:tmpl w:val="FCDC3EE6"/>
    <w:lvl w:ilvl="0" w:tplc="41EEBBE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400073BF"/>
    <w:multiLevelType w:val="hybridMultilevel"/>
    <w:tmpl w:val="8A66068E"/>
    <w:lvl w:ilvl="0" w:tplc="04020001">
      <w:start w:val="1"/>
      <w:numFmt w:val="bullet"/>
      <w:lvlText w:val=""/>
      <w:lvlJc w:val="left"/>
      <w:pPr>
        <w:ind w:left="2136" w:hanging="360"/>
      </w:pPr>
      <w:rPr>
        <w:rFonts w:ascii="Symbol" w:hAnsi="Symbol" w:hint="default"/>
      </w:rPr>
    </w:lvl>
    <w:lvl w:ilvl="1" w:tplc="04020003">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0" w15:restartNumberingAfterBreak="0">
    <w:nsid w:val="4369491C"/>
    <w:multiLevelType w:val="multilevel"/>
    <w:tmpl w:val="D89C6B56"/>
    <w:lvl w:ilvl="0">
      <w:start w:val="2"/>
      <w:numFmt w:val="decimal"/>
      <w:lvlText w:val="%1."/>
      <w:lvlJc w:val="left"/>
      <w:pPr>
        <w:ind w:left="360" w:hanging="360"/>
      </w:pPr>
      <w:rPr>
        <w:rFonts w:hint="default"/>
      </w:rPr>
    </w:lvl>
    <w:lvl w:ilvl="1">
      <w:start w:val="1"/>
      <w:numFmt w:val="decimal"/>
      <w:lvlText w:val="%1.%2."/>
      <w:lvlJc w:val="left"/>
      <w:pPr>
        <w:ind w:left="2189" w:hanging="360"/>
      </w:pPr>
      <w:rPr>
        <w:rFonts w:hint="default"/>
      </w:rPr>
    </w:lvl>
    <w:lvl w:ilvl="2">
      <w:start w:val="1"/>
      <w:numFmt w:val="decimal"/>
      <w:lvlText w:val="%1.%2.%3."/>
      <w:lvlJc w:val="left"/>
      <w:pPr>
        <w:ind w:left="4378" w:hanging="720"/>
      </w:pPr>
      <w:rPr>
        <w:rFonts w:hint="default"/>
      </w:rPr>
    </w:lvl>
    <w:lvl w:ilvl="3">
      <w:start w:val="1"/>
      <w:numFmt w:val="decimal"/>
      <w:lvlText w:val="%1.%2.%3.%4."/>
      <w:lvlJc w:val="left"/>
      <w:pPr>
        <w:ind w:left="6207" w:hanging="720"/>
      </w:pPr>
      <w:rPr>
        <w:rFonts w:hint="default"/>
      </w:rPr>
    </w:lvl>
    <w:lvl w:ilvl="4">
      <w:start w:val="1"/>
      <w:numFmt w:val="decimal"/>
      <w:lvlText w:val="%1.%2.%3.%4.%5."/>
      <w:lvlJc w:val="left"/>
      <w:pPr>
        <w:ind w:left="8396" w:hanging="1080"/>
      </w:pPr>
      <w:rPr>
        <w:rFonts w:hint="default"/>
      </w:rPr>
    </w:lvl>
    <w:lvl w:ilvl="5">
      <w:start w:val="1"/>
      <w:numFmt w:val="decimal"/>
      <w:lvlText w:val="%1.%2.%3.%4.%5.%6."/>
      <w:lvlJc w:val="left"/>
      <w:pPr>
        <w:ind w:left="10225" w:hanging="1080"/>
      </w:pPr>
      <w:rPr>
        <w:rFonts w:hint="default"/>
      </w:rPr>
    </w:lvl>
    <w:lvl w:ilvl="6">
      <w:start w:val="1"/>
      <w:numFmt w:val="decimal"/>
      <w:lvlText w:val="%1.%2.%3.%4.%5.%6.%7."/>
      <w:lvlJc w:val="left"/>
      <w:pPr>
        <w:ind w:left="12414" w:hanging="1440"/>
      </w:pPr>
      <w:rPr>
        <w:rFonts w:hint="default"/>
      </w:rPr>
    </w:lvl>
    <w:lvl w:ilvl="7">
      <w:start w:val="1"/>
      <w:numFmt w:val="decimal"/>
      <w:lvlText w:val="%1.%2.%3.%4.%5.%6.%7.%8."/>
      <w:lvlJc w:val="left"/>
      <w:pPr>
        <w:ind w:left="14243" w:hanging="1440"/>
      </w:pPr>
      <w:rPr>
        <w:rFonts w:hint="default"/>
      </w:rPr>
    </w:lvl>
    <w:lvl w:ilvl="8">
      <w:start w:val="1"/>
      <w:numFmt w:val="decimal"/>
      <w:lvlText w:val="%1.%2.%3.%4.%5.%6.%7.%8.%9."/>
      <w:lvlJc w:val="left"/>
      <w:pPr>
        <w:ind w:left="16432" w:hanging="1800"/>
      </w:pPr>
      <w:rPr>
        <w:rFonts w:hint="default"/>
      </w:rPr>
    </w:lvl>
  </w:abstractNum>
  <w:abstractNum w:abstractNumId="11" w15:restartNumberingAfterBreak="0">
    <w:nsid w:val="44245D8D"/>
    <w:multiLevelType w:val="hybridMultilevel"/>
    <w:tmpl w:val="D754721A"/>
    <w:lvl w:ilvl="0" w:tplc="EC7281E0">
      <w:start w:val="1"/>
      <w:numFmt w:val="decimal"/>
      <w:lvlText w:val="%1."/>
      <w:lvlJc w:val="left"/>
      <w:pPr>
        <w:ind w:left="1440" w:hanging="360"/>
      </w:pPr>
      <w:rPr>
        <w:rFonts w:hint="default"/>
        <w:b w:val="0"/>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2" w15:restartNumberingAfterBreak="0">
    <w:nsid w:val="47C21BFC"/>
    <w:multiLevelType w:val="hybridMultilevel"/>
    <w:tmpl w:val="992CD4F0"/>
    <w:lvl w:ilvl="0" w:tplc="04020007">
      <w:start w:val="1"/>
      <w:numFmt w:val="bullet"/>
      <w:lvlText w:val=""/>
      <w:lvlPicBulletId w:val="0"/>
      <w:lvlJc w:val="left"/>
      <w:pPr>
        <w:ind w:left="1776" w:hanging="360"/>
      </w:pPr>
      <w:rPr>
        <w:rFonts w:ascii="Symbol" w:hAnsi="Symbol" w:hint="default"/>
      </w:rPr>
    </w:lvl>
    <w:lvl w:ilvl="1" w:tplc="04020003" w:tentative="1">
      <w:start w:val="1"/>
      <w:numFmt w:val="bullet"/>
      <w:lvlText w:val="o"/>
      <w:lvlJc w:val="left"/>
      <w:pPr>
        <w:ind w:left="2496" w:hanging="360"/>
      </w:pPr>
      <w:rPr>
        <w:rFonts w:ascii="Courier New" w:hAnsi="Courier New" w:cs="Courier New" w:hint="default"/>
      </w:rPr>
    </w:lvl>
    <w:lvl w:ilvl="2" w:tplc="04020005" w:tentative="1">
      <w:start w:val="1"/>
      <w:numFmt w:val="bullet"/>
      <w:lvlText w:val=""/>
      <w:lvlJc w:val="left"/>
      <w:pPr>
        <w:ind w:left="3216" w:hanging="360"/>
      </w:pPr>
      <w:rPr>
        <w:rFonts w:ascii="Wingdings" w:hAnsi="Wingdings" w:hint="default"/>
      </w:rPr>
    </w:lvl>
    <w:lvl w:ilvl="3" w:tplc="04020001" w:tentative="1">
      <w:start w:val="1"/>
      <w:numFmt w:val="bullet"/>
      <w:lvlText w:val=""/>
      <w:lvlJc w:val="left"/>
      <w:pPr>
        <w:ind w:left="3936" w:hanging="360"/>
      </w:pPr>
      <w:rPr>
        <w:rFonts w:ascii="Symbol" w:hAnsi="Symbol" w:hint="default"/>
      </w:rPr>
    </w:lvl>
    <w:lvl w:ilvl="4" w:tplc="04020003" w:tentative="1">
      <w:start w:val="1"/>
      <w:numFmt w:val="bullet"/>
      <w:lvlText w:val="o"/>
      <w:lvlJc w:val="left"/>
      <w:pPr>
        <w:ind w:left="4656" w:hanging="360"/>
      </w:pPr>
      <w:rPr>
        <w:rFonts w:ascii="Courier New" w:hAnsi="Courier New" w:cs="Courier New" w:hint="default"/>
      </w:rPr>
    </w:lvl>
    <w:lvl w:ilvl="5" w:tplc="04020005" w:tentative="1">
      <w:start w:val="1"/>
      <w:numFmt w:val="bullet"/>
      <w:lvlText w:val=""/>
      <w:lvlJc w:val="left"/>
      <w:pPr>
        <w:ind w:left="5376" w:hanging="360"/>
      </w:pPr>
      <w:rPr>
        <w:rFonts w:ascii="Wingdings" w:hAnsi="Wingdings" w:hint="default"/>
      </w:rPr>
    </w:lvl>
    <w:lvl w:ilvl="6" w:tplc="04020001" w:tentative="1">
      <w:start w:val="1"/>
      <w:numFmt w:val="bullet"/>
      <w:lvlText w:val=""/>
      <w:lvlJc w:val="left"/>
      <w:pPr>
        <w:ind w:left="6096" w:hanging="360"/>
      </w:pPr>
      <w:rPr>
        <w:rFonts w:ascii="Symbol" w:hAnsi="Symbol" w:hint="default"/>
      </w:rPr>
    </w:lvl>
    <w:lvl w:ilvl="7" w:tplc="04020003" w:tentative="1">
      <w:start w:val="1"/>
      <w:numFmt w:val="bullet"/>
      <w:lvlText w:val="o"/>
      <w:lvlJc w:val="left"/>
      <w:pPr>
        <w:ind w:left="6816" w:hanging="360"/>
      </w:pPr>
      <w:rPr>
        <w:rFonts w:ascii="Courier New" w:hAnsi="Courier New" w:cs="Courier New" w:hint="default"/>
      </w:rPr>
    </w:lvl>
    <w:lvl w:ilvl="8" w:tplc="04020005" w:tentative="1">
      <w:start w:val="1"/>
      <w:numFmt w:val="bullet"/>
      <w:lvlText w:val=""/>
      <w:lvlJc w:val="left"/>
      <w:pPr>
        <w:ind w:left="7536" w:hanging="360"/>
      </w:pPr>
      <w:rPr>
        <w:rFonts w:ascii="Wingdings" w:hAnsi="Wingdings" w:hint="default"/>
      </w:rPr>
    </w:lvl>
  </w:abstractNum>
  <w:abstractNum w:abstractNumId="13" w15:restartNumberingAfterBreak="0">
    <w:nsid w:val="4869200B"/>
    <w:multiLevelType w:val="hybridMultilevel"/>
    <w:tmpl w:val="D5B04008"/>
    <w:lvl w:ilvl="0" w:tplc="ABBCBDB4">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805584">
      <w:start w:val="1"/>
      <w:numFmt w:val="lowerLetter"/>
      <w:lvlText w:val="%2"/>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2C5892">
      <w:start w:val="1"/>
      <w:numFmt w:val="lowerRoman"/>
      <w:lvlText w:val="%3"/>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66AA10">
      <w:start w:val="1"/>
      <w:numFmt w:val="decimal"/>
      <w:lvlText w:val="%4"/>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AED988">
      <w:start w:val="1"/>
      <w:numFmt w:val="lowerLetter"/>
      <w:lvlText w:val="%5"/>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D65276">
      <w:start w:val="1"/>
      <w:numFmt w:val="lowerRoman"/>
      <w:lvlText w:val="%6"/>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1A25CC">
      <w:start w:val="1"/>
      <w:numFmt w:val="decimal"/>
      <w:lvlText w:val="%7"/>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A2DD00">
      <w:start w:val="1"/>
      <w:numFmt w:val="lowerLetter"/>
      <w:lvlText w:val="%8"/>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D863F6">
      <w:start w:val="1"/>
      <w:numFmt w:val="lowerRoman"/>
      <w:lvlText w:val="%9"/>
      <w:lvlJc w:val="left"/>
      <w:pPr>
        <w:ind w:left="6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FD60CAB"/>
    <w:multiLevelType w:val="hybridMultilevel"/>
    <w:tmpl w:val="92449CAA"/>
    <w:lvl w:ilvl="0" w:tplc="80A4B2F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15:restartNumberingAfterBreak="0">
    <w:nsid w:val="53B20A30"/>
    <w:multiLevelType w:val="hybridMultilevel"/>
    <w:tmpl w:val="C5D8A08A"/>
    <w:lvl w:ilvl="0" w:tplc="902688A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6" w15:restartNumberingAfterBreak="0">
    <w:nsid w:val="55A843C6"/>
    <w:multiLevelType w:val="hybridMultilevel"/>
    <w:tmpl w:val="146AAD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6EB3D5D"/>
    <w:multiLevelType w:val="hybridMultilevel"/>
    <w:tmpl w:val="D10662CA"/>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18" w15:restartNumberingAfterBreak="0">
    <w:nsid w:val="5C447086"/>
    <w:multiLevelType w:val="hybridMultilevel"/>
    <w:tmpl w:val="1332BE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69940F7C"/>
    <w:multiLevelType w:val="hybridMultilevel"/>
    <w:tmpl w:val="59568E0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70872DE8"/>
    <w:multiLevelType w:val="hybridMultilevel"/>
    <w:tmpl w:val="B5F4FE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0FB10D5"/>
    <w:multiLevelType w:val="hybridMultilevel"/>
    <w:tmpl w:val="3DD8E698"/>
    <w:lvl w:ilvl="0" w:tplc="04020007">
      <w:start w:val="1"/>
      <w:numFmt w:val="bullet"/>
      <w:lvlText w:val=""/>
      <w:lvlPicBulletId w:val="0"/>
      <w:lvlJc w:val="left"/>
      <w:pPr>
        <w:ind w:left="1440" w:hanging="360"/>
      </w:pPr>
      <w:rPr>
        <w:rFonts w:ascii="Symbol" w:hAnsi="Symbol" w:hint="default"/>
      </w:rPr>
    </w:lvl>
    <w:lvl w:ilvl="1" w:tplc="1512C7FA">
      <w:start w:val="4"/>
      <w:numFmt w:val="bullet"/>
      <w:lvlText w:val="•"/>
      <w:lvlJc w:val="left"/>
      <w:pPr>
        <w:ind w:left="2490" w:hanging="690"/>
      </w:pPr>
      <w:rPr>
        <w:rFonts w:ascii="Times New Roman" w:eastAsia="Times New Roman" w:hAnsi="Times New Roman" w:cs="Times New Roman" w:hint="default"/>
        <w:b w:val="0"/>
        <w:u w:val="none"/>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755C1C89"/>
    <w:multiLevelType w:val="hybridMultilevel"/>
    <w:tmpl w:val="89146A74"/>
    <w:lvl w:ilvl="0" w:tplc="1A103660">
      <w:start w:val="1"/>
      <w:numFmt w:val="decimal"/>
      <w:lvlText w:val="%1."/>
      <w:lvlJc w:val="left"/>
      <w:pPr>
        <w:ind w:left="1714" w:hanging="1005"/>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3" w15:restartNumberingAfterBreak="0">
    <w:nsid w:val="7A7A7309"/>
    <w:multiLevelType w:val="hybridMultilevel"/>
    <w:tmpl w:val="F774DBA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141922045">
    <w:abstractNumId w:val="6"/>
  </w:num>
  <w:num w:numId="2" w16cid:durableId="1233153528">
    <w:abstractNumId w:val="11"/>
  </w:num>
  <w:num w:numId="3" w16cid:durableId="2081711816">
    <w:abstractNumId w:val="14"/>
  </w:num>
  <w:num w:numId="4" w16cid:durableId="20184614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937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5143778">
    <w:abstractNumId w:val="17"/>
  </w:num>
  <w:num w:numId="7" w16cid:durableId="1101805429">
    <w:abstractNumId w:val="17"/>
  </w:num>
  <w:num w:numId="8" w16cid:durableId="1116942782">
    <w:abstractNumId w:val="1"/>
  </w:num>
  <w:num w:numId="9" w16cid:durableId="1373845225">
    <w:abstractNumId w:val="2"/>
  </w:num>
  <w:num w:numId="10" w16cid:durableId="1224681735">
    <w:abstractNumId w:val="0"/>
  </w:num>
  <w:num w:numId="11" w16cid:durableId="522480484">
    <w:abstractNumId w:val="15"/>
  </w:num>
  <w:num w:numId="12" w16cid:durableId="1223712498">
    <w:abstractNumId w:val="7"/>
  </w:num>
  <w:num w:numId="13" w16cid:durableId="364447867">
    <w:abstractNumId w:val="17"/>
  </w:num>
  <w:num w:numId="14" w16cid:durableId="1485858762">
    <w:abstractNumId w:val="12"/>
  </w:num>
  <w:num w:numId="15" w16cid:durableId="665086978">
    <w:abstractNumId w:val="8"/>
  </w:num>
  <w:num w:numId="16" w16cid:durableId="466240449">
    <w:abstractNumId w:val="21"/>
  </w:num>
  <w:num w:numId="17" w16cid:durableId="1466580526">
    <w:abstractNumId w:val="3"/>
  </w:num>
  <w:num w:numId="18" w16cid:durableId="474613026">
    <w:abstractNumId w:val="9"/>
  </w:num>
  <w:num w:numId="19" w16cid:durableId="553852650">
    <w:abstractNumId w:val="19"/>
  </w:num>
  <w:num w:numId="20" w16cid:durableId="1625430922">
    <w:abstractNumId w:val="13"/>
  </w:num>
  <w:num w:numId="21" w16cid:durableId="1213418701">
    <w:abstractNumId w:val="4"/>
  </w:num>
  <w:num w:numId="22" w16cid:durableId="667833452">
    <w:abstractNumId w:val="20"/>
  </w:num>
  <w:num w:numId="23" w16cid:durableId="1476527459">
    <w:abstractNumId w:val="16"/>
  </w:num>
  <w:num w:numId="24" w16cid:durableId="3361647">
    <w:abstractNumId w:val="23"/>
  </w:num>
  <w:num w:numId="25" w16cid:durableId="629701865">
    <w:abstractNumId w:val="18"/>
  </w:num>
  <w:num w:numId="26" w16cid:durableId="1090928675">
    <w:abstractNumId w:val="10"/>
  </w:num>
  <w:num w:numId="27" w16cid:durableId="1739010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CBD"/>
    <w:rsid w:val="00014B66"/>
    <w:rsid w:val="0002585D"/>
    <w:rsid w:val="000320C9"/>
    <w:rsid w:val="00033287"/>
    <w:rsid w:val="000343E3"/>
    <w:rsid w:val="00034E77"/>
    <w:rsid w:val="0005377F"/>
    <w:rsid w:val="000672F5"/>
    <w:rsid w:val="00070CA5"/>
    <w:rsid w:val="000733D0"/>
    <w:rsid w:val="0007633E"/>
    <w:rsid w:val="0008511E"/>
    <w:rsid w:val="00087224"/>
    <w:rsid w:val="000929D9"/>
    <w:rsid w:val="000A6617"/>
    <w:rsid w:val="000B551E"/>
    <w:rsid w:val="000B5A8E"/>
    <w:rsid w:val="000B7329"/>
    <w:rsid w:val="000D3BA3"/>
    <w:rsid w:val="001014D7"/>
    <w:rsid w:val="001267C6"/>
    <w:rsid w:val="001410D0"/>
    <w:rsid w:val="00143585"/>
    <w:rsid w:val="00145A4A"/>
    <w:rsid w:val="001B0CDC"/>
    <w:rsid w:val="001B6AB0"/>
    <w:rsid w:val="001F5AAB"/>
    <w:rsid w:val="0021127E"/>
    <w:rsid w:val="002251D8"/>
    <w:rsid w:val="002309C7"/>
    <w:rsid w:val="00241EF2"/>
    <w:rsid w:val="00256B0A"/>
    <w:rsid w:val="00276ABF"/>
    <w:rsid w:val="002C1F2A"/>
    <w:rsid w:val="002C6406"/>
    <w:rsid w:val="002D54CC"/>
    <w:rsid w:val="002E6289"/>
    <w:rsid w:val="00301489"/>
    <w:rsid w:val="00317EDD"/>
    <w:rsid w:val="00331CF1"/>
    <w:rsid w:val="0033683D"/>
    <w:rsid w:val="00346B98"/>
    <w:rsid w:val="00364BD1"/>
    <w:rsid w:val="00372983"/>
    <w:rsid w:val="00376754"/>
    <w:rsid w:val="003B1834"/>
    <w:rsid w:val="003C0234"/>
    <w:rsid w:val="003C222A"/>
    <w:rsid w:val="003C25EE"/>
    <w:rsid w:val="003D333B"/>
    <w:rsid w:val="003E1969"/>
    <w:rsid w:val="003E3884"/>
    <w:rsid w:val="00400129"/>
    <w:rsid w:val="004006F8"/>
    <w:rsid w:val="00402E74"/>
    <w:rsid w:val="00412596"/>
    <w:rsid w:val="0041598D"/>
    <w:rsid w:val="00424E0A"/>
    <w:rsid w:val="0045390B"/>
    <w:rsid w:val="00460E4A"/>
    <w:rsid w:val="00474217"/>
    <w:rsid w:val="004B350E"/>
    <w:rsid w:val="004B4C70"/>
    <w:rsid w:val="004D57BB"/>
    <w:rsid w:val="004E1EBB"/>
    <w:rsid w:val="00500DD2"/>
    <w:rsid w:val="005011B1"/>
    <w:rsid w:val="0050367D"/>
    <w:rsid w:val="00507898"/>
    <w:rsid w:val="00511818"/>
    <w:rsid w:val="0052056C"/>
    <w:rsid w:val="00521D98"/>
    <w:rsid w:val="00525C79"/>
    <w:rsid w:val="00531B6F"/>
    <w:rsid w:val="00550804"/>
    <w:rsid w:val="00557081"/>
    <w:rsid w:val="0059507A"/>
    <w:rsid w:val="005C12DD"/>
    <w:rsid w:val="005D2B58"/>
    <w:rsid w:val="005E6E2E"/>
    <w:rsid w:val="005F1CBD"/>
    <w:rsid w:val="005F471B"/>
    <w:rsid w:val="005F7701"/>
    <w:rsid w:val="00603667"/>
    <w:rsid w:val="0061629A"/>
    <w:rsid w:val="00641E02"/>
    <w:rsid w:val="0068602A"/>
    <w:rsid w:val="006B2216"/>
    <w:rsid w:val="006D35A0"/>
    <w:rsid w:val="006D4338"/>
    <w:rsid w:val="006D58F3"/>
    <w:rsid w:val="006E2E2F"/>
    <w:rsid w:val="006E3684"/>
    <w:rsid w:val="006E428F"/>
    <w:rsid w:val="0070725D"/>
    <w:rsid w:val="00707F86"/>
    <w:rsid w:val="00727A1A"/>
    <w:rsid w:val="00734BB4"/>
    <w:rsid w:val="0073630C"/>
    <w:rsid w:val="007501C1"/>
    <w:rsid w:val="00760D1B"/>
    <w:rsid w:val="00773550"/>
    <w:rsid w:val="00785777"/>
    <w:rsid w:val="007A15B9"/>
    <w:rsid w:val="007A1749"/>
    <w:rsid w:val="007B2C76"/>
    <w:rsid w:val="007B69BB"/>
    <w:rsid w:val="007C2AD7"/>
    <w:rsid w:val="007C3F2F"/>
    <w:rsid w:val="007E4CB7"/>
    <w:rsid w:val="00814EE8"/>
    <w:rsid w:val="00815746"/>
    <w:rsid w:val="00833BAC"/>
    <w:rsid w:val="00834529"/>
    <w:rsid w:val="00852881"/>
    <w:rsid w:val="00863538"/>
    <w:rsid w:val="0089289B"/>
    <w:rsid w:val="008A2C2A"/>
    <w:rsid w:val="008A3AC6"/>
    <w:rsid w:val="008B632B"/>
    <w:rsid w:val="008D630B"/>
    <w:rsid w:val="009120AD"/>
    <w:rsid w:val="00926EBB"/>
    <w:rsid w:val="00931063"/>
    <w:rsid w:val="00942A68"/>
    <w:rsid w:val="009742C5"/>
    <w:rsid w:val="00992D96"/>
    <w:rsid w:val="009942CE"/>
    <w:rsid w:val="009C6155"/>
    <w:rsid w:val="009F0674"/>
    <w:rsid w:val="00A003F1"/>
    <w:rsid w:val="00A14F14"/>
    <w:rsid w:val="00A15C78"/>
    <w:rsid w:val="00A26489"/>
    <w:rsid w:val="00A34847"/>
    <w:rsid w:val="00A52CD5"/>
    <w:rsid w:val="00A676B9"/>
    <w:rsid w:val="00A73DB4"/>
    <w:rsid w:val="00A809F3"/>
    <w:rsid w:val="00A8496B"/>
    <w:rsid w:val="00A936CB"/>
    <w:rsid w:val="00AA2F15"/>
    <w:rsid w:val="00AA48F9"/>
    <w:rsid w:val="00AD23F5"/>
    <w:rsid w:val="00B2529C"/>
    <w:rsid w:val="00B34DFA"/>
    <w:rsid w:val="00B42D41"/>
    <w:rsid w:val="00B657F4"/>
    <w:rsid w:val="00B6599E"/>
    <w:rsid w:val="00B753EF"/>
    <w:rsid w:val="00B86C3B"/>
    <w:rsid w:val="00BB2926"/>
    <w:rsid w:val="00BB4F9F"/>
    <w:rsid w:val="00BC3A51"/>
    <w:rsid w:val="00BE4A71"/>
    <w:rsid w:val="00C03D73"/>
    <w:rsid w:val="00C050C1"/>
    <w:rsid w:val="00C255BA"/>
    <w:rsid w:val="00CB0FEC"/>
    <w:rsid w:val="00CB4DB1"/>
    <w:rsid w:val="00CC1160"/>
    <w:rsid w:val="00CC4357"/>
    <w:rsid w:val="00CF060B"/>
    <w:rsid w:val="00D0109B"/>
    <w:rsid w:val="00D03D26"/>
    <w:rsid w:val="00D20056"/>
    <w:rsid w:val="00D24D61"/>
    <w:rsid w:val="00D368F6"/>
    <w:rsid w:val="00D9097E"/>
    <w:rsid w:val="00D962AB"/>
    <w:rsid w:val="00D971E7"/>
    <w:rsid w:val="00DA015B"/>
    <w:rsid w:val="00DA186A"/>
    <w:rsid w:val="00DB1316"/>
    <w:rsid w:val="00DB64C9"/>
    <w:rsid w:val="00DC0977"/>
    <w:rsid w:val="00DC1148"/>
    <w:rsid w:val="00DC4B71"/>
    <w:rsid w:val="00DD01DF"/>
    <w:rsid w:val="00DD13BF"/>
    <w:rsid w:val="00DE4D0C"/>
    <w:rsid w:val="00DF18C1"/>
    <w:rsid w:val="00DF3AFE"/>
    <w:rsid w:val="00DF4E4E"/>
    <w:rsid w:val="00E223B3"/>
    <w:rsid w:val="00E317D6"/>
    <w:rsid w:val="00E429CA"/>
    <w:rsid w:val="00E61B5F"/>
    <w:rsid w:val="00E645E7"/>
    <w:rsid w:val="00E805A7"/>
    <w:rsid w:val="00E821ED"/>
    <w:rsid w:val="00E84770"/>
    <w:rsid w:val="00E85556"/>
    <w:rsid w:val="00E872F4"/>
    <w:rsid w:val="00E87433"/>
    <w:rsid w:val="00ED7919"/>
    <w:rsid w:val="00F07697"/>
    <w:rsid w:val="00F3523D"/>
    <w:rsid w:val="00F406F3"/>
    <w:rsid w:val="00F511EA"/>
    <w:rsid w:val="00F54597"/>
    <w:rsid w:val="00F5776F"/>
    <w:rsid w:val="00F82442"/>
    <w:rsid w:val="00F91F70"/>
    <w:rsid w:val="00FC2026"/>
    <w:rsid w:val="00FC45AE"/>
    <w:rsid w:val="00FE7A78"/>
    <w:rsid w:val="00FF2EE9"/>
    <w:rsid w:val="00FF7D7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DD569C"/>
  <w15:docId w15:val="{60079872-C376-4CCF-8A68-EB648F7C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697"/>
    <w:rPr>
      <w:rFonts w:ascii="Times New Roman" w:eastAsia="Times New Roman" w:hAnsi="Times New Roman" w:cs="Times New Roman"/>
      <w:sz w:val="24"/>
      <w:szCs w:val="24"/>
      <w:lang w:eastAsia="bg-BG"/>
    </w:rPr>
  </w:style>
  <w:style w:type="paragraph" w:styleId="2">
    <w:name w:val="heading 2"/>
    <w:basedOn w:val="a"/>
    <w:link w:val="20"/>
    <w:uiPriority w:val="9"/>
    <w:qFormat/>
    <w:rsid w:val="00E32BB3"/>
    <w:pPr>
      <w:spacing w:beforeAutospacing="1"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qFormat/>
    <w:rsid w:val="00E32BB3"/>
    <w:rPr>
      <w:rFonts w:ascii="Times New Roman" w:eastAsia="Times New Roman" w:hAnsi="Times New Roman" w:cs="Times New Roman"/>
      <w:b/>
      <w:bCs/>
      <w:sz w:val="36"/>
      <w:szCs w:val="36"/>
      <w:lang w:eastAsia="bg-BG"/>
    </w:rPr>
  </w:style>
  <w:style w:type="character" w:customStyle="1" w:styleId="InternetLink">
    <w:name w:val="Internet Link"/>
    <w:basedOn w:val="a0"/>
    <w:unhideWhenUsed/>
    <w:rsid w:val="00E32BB3"/>
    <w:rPr>
      <w:color w:val="0000FF"/>
      <w:u w:val="single"/>
    </w:rPr>
  </w:style>
  <w:style w:type="character" w:customStyle="1" w:styleId="navbar-key">
    <w:name w:val="navbar-key"/>
    <w:basedOn w:val="a0"/>
    <w:qFormat/>
    <w:rsid w:val="00E32BB3"/>
  </w:style>
  <w:style w:type="character" w:customStyle="1" w:styleId="apple-converted-space">
    <w:name w:val="apple-converted-space"/>
    <w:basedOn w:val="a0"/>
    <w:qFormat/>
    <w:rsid w:val="00E32BB3"/>
  </w:style>
  <w:style w:type="character" w:styleId="a3">
    <w:name w:val="Strong"/>
    <w:basedOn w:val="a0"/>
    <w:uiPriority w:val="22"/>
    <w:qFormat/>
    <w:rsid w:val="00E32BB3"/>
    <w:rPr>
      <w:b/>
      <w:bCs/>
    </w:rPr>
  </w:style>
  <w:style w:type="character" w:customStyle="1" w:styleId="a4">
    <w:name w:val="Изнесен текст Знак"/>
    <w:basedOn w:val="a0"/>
    <w:link w:val="a5"/>
    <w:uiPriority w:val="99"/>
    <w:semiHidden/>
    <w:qFormat/>
    <w:rsid w:val="00E32BB3"/>
    <w:rPr>
      <w:rFonts w:ascii="Tahoma" w:hAnsi="Tahoma" w:cs="Tahoma"/>
      <w:sz w:val="16"/>
      <w:szCs w:val="16"/>
    </w:rPr>
  </w:style>
  <w:style w:type="character" w:customStyle="1" w:styleId="a6">
    <w:name w:val="Горен колонтитул Знак"/>
    <w:basedOn w:val="a0"/>
    <w:link w:val="a7"/>
    <w:uiPriority w:val="99"/>
    <w:qFormat/>
    <w:rsid w:val="001A3835"/>
    <w:rPr>
      <w:rFonts w:ascii="Times New Roman" w:eastAsia="Times New Roman" w:hAnsi="Times New Roman" w:cs="Times New Roman"/>
      <w:sz w:val="24"/>
      <w:szCs w:val="24"/>
      <w:lang w:eastAsia="bg-BG"/>
    </w:rPr>
  </w:style>
  <w:style w:type="character" w:customStyle="1" w:styleId="a8">
    <w:name w:val="Долен колонтитул Знак"/>
    <w:basedOn w:val="a0"/>
    <w:link w:val="a9"/>
    <w:uiPriority w:val="99"/>
    <w:qFormat/>
    <w:rsid w:val="001A3835"/>
    <w:rPr>
      <w:rFonts w:ascii="Times New Roman" w:eastAsia="Times New Roman" w:hAnsi="Times New Roman" w:cs="Times New Roman"/>
      <w:sz w:val="24"/>
      <w:szCs w:val="24"/>
      <w:lang w:eastAsia="bg-BG"/>
    </w:rPr>
  </w:style>
  <w:style w:type="character" w:customStyle="1" w:styleId="aa">
    <w:name w:val="Заглавие Знак"/>
    <w:basedOn w:val="a0"/>
    <w:link w:val="ab"/>
    <w:qFormat/>
    <w:rsid w:val="00E70031"/>
    <w:rPr>
      <w:rFonts w:ascii="Times New Roman" w:eastAsia="Times New Roman" w:hAnsi="Times New Roman" w:cs="Times New Roman"/>
      <w:b/>
      <w:caps/>
      <w:sz w:val="28"/>
      <w:szCs w:val="20"/>
    </w:rPr>
  </w:style>
  <w:style w:type="character" w:customStyle="1" w:styleId="ListLabel1">
    <w:name w:val="ListLabel 1"/>
    <w:qFormat/>
    <w:rsid w:val="00CF060B"/>
    <w:rPr>
      <w:sz w:val="20"/>
    </w:rPr>
  </w:style>
  <w:style w:type="character" w:customStyle="1" w:styleId="ListLabel2">
    <w:name w:val="ListLabel 2"/>
    <w:qFormat/>
    <w:rsid w:val="00CF060B"/>
    <w:rPr>
      <w:sz w:val="20"/>
    </w:rPr>
  </w:style>
  <w:style w:type="character" w:customStyle="1" w:styleId="ListLabel3">
    <w:name w:val="ListLabel 3"/>
    <w:qFormat/>
    <w:rsid w:val="00CF060B"/>
    <w:rPr>
      <w:sz w:val="20"/>
    </w:rPr>
  </w:style>
  <w:style w:type="character" w:customStyle="1" w:styleId="ListLabel4">
    <w:name w:val="ListLabel 4"/>
    <w:qFormat/>
    <w:rsid w:val="00CF060B"/>
    <w:rPr>
      <w:sz w:val="20"/>
    </w:rPr>
  </w:style>
  <w:style w:type="character" w:customStyle="1" w:styleId="ListLabel5">
    <w:name w:val="ListLabel 5"/>
    <w:qFormat/>
    <w:rsid w:val="00CF060B"/>
    <w:rPr>
      <w:sz w:val="20"/>
    </w:rPr>
  </w:style>
  <w:style w:type="character" w:customStyle="1" w:styleId="ListLabel6">
    <w:name w:val="ListLabel 6"/>
    <w:qFormat/>
    <w:rsid w:val="00CF060B"/>
    <w:rPr>
      <w:sz w:val="20"/>
    </w:rPr>
  </w:style>
  <w:style w:type="character" w:customStyle="1" w:styleId="ListLabel7">
    <w:name w:val="ListLabel 7"/>
    <w:qFormat/>
    <w:rsid w:val="00CF060B"/>
    <w:rPr>
      <w:sz w:val="20"/>
    </w:rPr>
  </w:style>
  <w:style w:type="character" w:customStyle="1" w:styleId="ListLabel8">
    <w:name w:val="ListLabel 8"/>
    <w:qFormat/>
    <w:rsid w:val="00CF060B"/>
    <w:rPr>
      <w:sz w:val="20"/>
    </w:rPr>
  </w:style>
  <w:style w:type="character" w:customStyle="1" w:styleId="ListLabel9">
    <w:name w:val="ListLabel 9"/>
    <w:qFormat/>
    <w:rsid w:val="00CF060B"/>
    <w:rPr>
      <w:sz w:val="20"/>
    </w:rPr>
  </w:style>
  <w:style w:type="character" w:customStyle="1" w:styleId="ListLabel10">
    <w:name w:val="ListLabel 10"/>
    <w:qFormat/>
    <w:rsid w:val="00CF060B"/>
    <w:rPr>
      <w:rFonts w:ascii="Bookman Old Style" w:hAnsi="Bookman Old Style"/>
      <w:i/>
      <w:sz w:val="20"/>
      <w:szCs w:val="20"/>
      <w:lang w:val="pt-BR"/>
    </w:rPr>
  </w:style>
  <w:style w:type="character" w:customStyle="1" w:styleId="ListLabel11">
    <w:name w:val="ListLabel 11"/>
    <w:qFormat/>
    <w:rsid w:val="00CF060B"/>
    <w:rPr>
      <w:rFonts w:ascii="Bookman Old Style" w:hAnsi="Bookman Old Style"/>
      <w:i/>
      <w:sz w:val="20"/>
      <w:szCs w:val="20"/>
    </w:rPr>
  </w:style>
  <w:style w:type="character" w:customStyle="1" w:styleId="4Exact">
    <w:name w:val="Заглавие #4 Exact"/>
    <w:basedOn w:val="a0"/>
    <w:qFormat/>
    <w:rsid w:val="00CF060B"/>
    <w:rPr>
      <w:rFonts w:ascii="Times New Roman" w:eastAsia="Times New Roman" w:hAnsi="Times New Roman" w:cs="Times New Roman"/>
      <w:b/>
      <w:bCs/>
      <w:i w:val="0"/>
      <w:iCs w:val="0"/>
      <w:caps w:val="0"/>
      <w:smallCaps w:val="0"/>
      <w:strike w:val="0"/>
      <w:dstrike w:val="0"/>
      <w:color w:val="000000"/>
      <w:spacing w:val="0"/>
      <w:w w:val="100"/>
      <w:sz w:val="20"/>
      <w:szCs w:val="20"/>
      <w:u w:val="none"/>
      <w:lang w:val="bg-BG" w:eastAsia="bg-BG" w:bidi="bg-BG"/>
    </w:rPr>
  </w:style>
  <w:style w:type="character" w:customStyle="1" w:styleId="5Exact">
    <w:name w:val="Основен текст (5) Exact"/>
    <w:basedOn w:val="a0"/>
    <w:qFormat/>
    <w:rsid w:val="00CF060B"/>
    <w:rPr>
      <w:rFonts w:ascii="Times New Roman" w:eastAsia="Times New Roman" w:hAnsi="Times New Roman" w:cs="Times New Roman"/>
      <w:b w:val="0"/>
      <w:bCs w:val="0"/>
      <w:i/>
      <w:iCs/>
      <w:caps w:val="0"/>
      <w:smallCaps w:val="0"/>
      <w:strike/>
      <w:color w:val="000000"/>
      <w:spacing w:val="0"/>
      <w:w w:val="100"/>
      <w:sz w:val="20"/>
      <w:szCs w:val="20"/>
      <w:u w:val="none"/>
      <w:lang w:val="bg-BG" w:eastAsia="bg-BG" w:bidi="bg-BG"/>
    </w:rPr>
  </w:style>
  <w:style w:type="character" w:customStyle="1" w:styleId="2Exact">
    <w:name w:val="Основен текст (2) Exact"/>
    <w:basedOn w:val="a0"/>
    <w:qFormat/>
    <w:rsid w:val="00CF060B"/>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bg-BG" w:eastAsia="bg-BG" w:bidi="bg-BG"/>
    </w:rPr>
  </w:style>
  <w:style w:type="character" w:customStyle="1" w:styleId="2105ptExact">
    <w:name w:val="Основен текст (2) + 10;5 pt;Удебелен;Курсив Exact"/>
    <w:basedOn w:val="2Exact"/>
    <w:qFormat/>
    <w:rsid w:val="00CF060B"/>
    <w:rPr>
      <w:rFonts w:ascii="Times New Roman" w:eastAsia="Times New Roman" w:hAnsi="Times New Roman" w:cs="Times New Roman"/>
      <w:b/>
      <w:bCs/>
      <w:i/>
      <w:iCs/>
      <w:caps w:val="0"/>
      <w:smallCaps w:val="0"/>
      <w:strike w:val="0"/>
      <w:dstrike w:val="0"/>
      <w:color w:val="000000"/>
      <w:spacing w:val="0"/>
      <w:w w:val="100"/>
      <w:sz w:val="21"/>
      <w:szCs w:val="21"/>
      <w:u w:val="none"/>
      <w:lang w:val="en-US" w:eastAsia="en-US" w:bidi="en-US"/>
    </w:rPr>
  </w:style>
  <w:style w:type="paragraph" w:customStyle="1" w:styleId="Heading">
    <w:name w:val="Heading"/>
    <w:basedOn w:val="a"/>
    <w:next w:val="ac"/>
    <w:qFormat/>
    <w:rsid w:val="00CF060B"/>
    <w:pPr>
      <w:keepNext/>
      <w:spacing w:before="240" w:after="120"/>
    </w:pPr>
    <w:rPr>
      <w:rFonts w:ascii="Liberation Sans" w:eastAsia="Microsoft YaHei" w:hAnsi="Liberation Sans" w:cs="Arial"/>
      <w:sz w:val="28"/>
      <w:szCs w:val="28"/>
    </w:rPr>
  </w:style>
  <w:style w:type="paragraph" w:styleId="ac">
    <w:name w:val="Body Text"/>
    <w:basedOn w:val="a"/>
    <w:rsid w:val="00CF060B"/>
    <w:pPr>
      <w:spacing w:after="140" w:line="276" w:lineRule="auto"/>
    </w:pPr>
  </w:style>
  <w:style w:type="paragraph" w:styleId="ad">
    <w:name w:val="List"/>
    <w:basedOn w:val="ac"/>
    <w:rsid w:val="00CF060B"/>
    <w:rPr>
      <w:rFonts w:cs="Arial"/>
    </w:rPr>
  </w:style>
  <w:style w:type="paragraph" w:styleId="ae">
    <w:name w:val="caption"/>
    <w:basedOn w:val="a"/>
    <w:qFormat/>
    <w:rsid w:val="00CF060B"/>
    <w:pPr>
      <w:suppressLineNumbers/>
      <w:spacing w:before="120" w:after="120"/>
    </w:pPr>
    <w:rPr>
      <w:rFonts w:cs="Arial"/>
      <w:i/>
      <w:iCs/>
    </w:rPr>
  </w:style>
  <w:style w:type="paragraph" w:customStyle="1" w:styleId="Index">
    <w:name w:val="Index"/>
    <w:basedOn w:val="a"/>
    <w:qFormat/>
    <w:rsid w:val="00CF060B"/>
    <w:pPr>
      <w:suppressLineNumbers/>
    </w:pPr>
    <w:rPr>
      <w:rFonts w:cs="Arial"/>
    </w:rPr>
  </w:style>
  <w:style w:type="paragraph" w:styleId="af">
    <w:name w:val="Normal (Web)"/>
    <w:basedOn w:val="a"/>
    <w:uiPriority w:val="99"/>
    <w:unhideWhenUsed/>
    <w:qFormat/>
    <w:rsid w:val="00E32BB3"/>
    <w:pPr>
      <w:spacing w:beforeAutospacing="1" w:afterAutospacing="1"/>
    </w:pPr>
  </w:style>
  <w:style w:type="paragraph" w:styleId="a5">
    <w:name w:val="Balloon Text"/>
    <w:basedOn w:val="a"/>
    <w:link w:val="a4"/>
    <w:uiPriority w:val="99"/>
    <w:semiHidden/>
    <w:unhideWhenUsed/>
    <w:qFormat/>
    <w:rsid w:val="00E32BB3"/>
    <w:rPr>
      <w:rFonts w:ascii="Tahoma" w:hAnsi="Tahoma" w:cs="Tahoma"/>
      <w:sz w:val="16"/>
      <w:szCs w:val="16"/>
    </w:rPr>
  </w:style>
  <w:style w:type="paragraph" w:styleId="af0">
    <w:name w:val="List Paragraph"/>
    <w:basedOn w:val="a"/>
    <w:uiPriority w:val="34"/>
    <w:qFormat/>
    <w:rsid w:val="0041677D"/>
    <w:pPr>
      <w:ind w:left="720"/>
      <w:contextualSpacing/>
    </w:pPr>
  </w:style>
  <w:style w:type="paragraph" w:styleId="a7">
    <w:name w:val="header"/>
    <w:basedOn w:val="a"/>
    <w:link w:val="a6"/>
    <w:uiPriority w:val="99"/>
    <w:unhideWhenUsed/>
    <w:rsid w:val="001A3835"/>
    <w:pPr>
      <w:tabs>
        <w:tab w:val="center" w:pos="4536"/>
        <w:tab w:val="right" w:pos="9072"/>
      </w:tabs>
    </w:pPr>
  </w:style>
  <w:style w:type="paragraph" w:styleId="a9">
    <w:name w:val="footer"/>
    <w:basedOn w:val="a"/>
    <w:link w:val="a8"/>
    <w:uiPriority w:val="99"/>
    <w:unhideWhenUsed/>
    <w:rsid w:val="001A3835"/>
    <w:pPr>
      <w:tabs>
        <w:tab w:val="center" w:pos="4536"/>
        <w:tab w:val="right" w:pos="9072"/>
      </w:tabs>
    </w:pPr>
  </w:style>
  <w:style w:type="paragraph" w:styleId="ab">
    <w:name w:val="Title"/>
    <w:basedOn w:val="a"/>
    <w:link w:val="aa"/>
    <w:qFormat/>
    <w:rsid w:val="00E70031"/>
    <w:pPr>
      <w:jc w:val="center"/>
    </w:pPr>
    <w:rPr>
      <w:b/>
      <w:caps/>
      <w:sz w:val="28"/>
      <w:szCs w:val="20"/>
      <w:lang w:eastAsia="en-US"/>
    </w:rPr>
  </w:style>
  <w:style w:type="paragraph" w:customStyle="1" w:styleId="FrameContents">
    <w:name w:val="Frame Contents"/>
    <w:basedOn w:val="a"/>
    <w:qFormat/>
    <w:rsid w:val="00CF060B"/>
  </w:style>
  <w:style w:type="paragraph" w:customStyle="1" w:styleId="4">
    <w:name w:val="Заглавие #4"/>
    <w:basedOn w:val="a"/>
    <w:qFormat/>
    <w:rsid w:val="00CF060B"/>
    <w:pPr>
      <w:shd w:val="clear" w:color="auto" w:fill="FFFFFF"/>
      <w:spacing w:line="283" w:lineRule="exact"/>
      <w:jc w:val="both"/>
      <w:outlineLvl w:val="3"/>
    </w:pPr>
    <w:rPr>
      <w:b/>
      <w:bCs/>
      <w:sz w:val="20"/>
      <w:szCs w:val="20"/>
    </w:rPr>
  </w:style>
  <w:style w:type="paragraph" w:customStyle="1" w:styleId="21">
    <w:name w:val="Основен текст (2)"/>
    <w:basedOn w:val="a"/>
    <w:link w:val="22"/>
    <w:qFormat/>
    <w:rsid w:val="00CF060B"/>
    <w:pPr>
      <w:shd w:val="clear" w:color="auto" w:fill="FFFFFF"/>
      <w:spacing w:line="259" w:lineRule="exact"/>
    </w:pPr>
    <w:rPr>
      <w:sz w:val="20"/>
      <w:szCs w:val="20"/>
    </w:rPr>
  </w:style>
  <w:style w:type="table" w:styleId="af1">
    <w:name w:val="Table Grid"/>
    <w:basedOn w:val="a1"/>
    <w:uiPriority w:val="59"/>
    <w:rsid w:val="00E7003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2">
    <w:name w:val="Основен текст (2)_"/>
    <w:basedOn w:val="a0"/>
    <w:link w:val="21"/>
    <w:rsid w:val="00346B98"/>
    <w:rPr>
      <w:rFonts w:ascii="Times New Roman" w:eastAsia="Times New Roman" w:hAnsi="Times New Roman" w:cs="Times New Roman"/>
      <w:szCs w:val="20"/>
      <w:shd w:val="clear" w:color="auto" w:fill="FFFFFF"/>
      <w:lang w:eastAsia="bg-BG"/>
    </w:rPr>
  </w:style>
  <w:style w:type="character" w:customStyle="1" w:styleId="40">
    <w:name w:val="Основен текст (4)_"/>
    <w:basedOn w:val="a0"/>
    <w:link w:val="41"/>
    <w:rsid w:val="00346B98"/>
    <w:rPr>
      <w:rFonts w:ascii="Times New Roman" w:eastAsia="Times New Roman" w:hAnsi="Times New Roman" w:cs="Times New Roman"/>
      <w:i/>
      <w:iCs/>
      <w:sz w:val="19"/>
      <w:szCs w:val="19"/>
      <w:shd w:val="clear" w:color="auto" w:fill="FFFFFF"/>
    </w:rPr>
  </w:style>
  <w:style w:type="paragraph" w:customStyle="1" w:styleId="41">
    <w:name w:val="Основен текст (4)"/>
    <w:basedOn w:val="a"/>
    <w:link w:val="40"/>
    <w:rsid w:val="00346B98"/>
    <w:pPr>
      <w:widowControl w:val="0"/>
      <w:shd w:val="clear" w:color="auto" w:fill="FFFFFF"/>
      <w:spacing w:before="300" w:after="300" w:line="245" w:lineRule="exact"/>
      <w:ind w:firstLine="680"/>
      <w:jc w:val="both"/>
    </w:pPr>
    <w:rPr>
      <w:i/>
      <w:iCs/>
      <w:sz w:val="19"/>
      <w:szCs w:val="19"/>
      <w:lang w:eastAsia="en-US"/>
    </w:rPr>
  </w:style>
  <w:style w:type="character" w:customStyle="1" w:styleId="7">
    <w:name w:val="Основен текст (7)_"/>
    <w:basedOn w:val="a0"/>
    <w:link w:val="70"/>
    <w:rsid w:val="00346B98"/>
    <w:rPr>
      <w:rFonts w:ascii="Times New Roman" w:eastAsia="Times New Roman" w:hAnsi="Times New Roman" w:cs="Times New Roman"/>
      <w:b/>
      <w:bCs/>
      <w:spacing w:val="80"/>
      <w:sz w:val="36"/>
      <w:szCs w:val="36"/>
      <w:shd w:val="clear" w:color="auto" w:fill="FFFFFF"/>
    </w:rPr>
  </w:style>
  <w:style w:type="paragraph" w:customStyle="1" w:styleId="70">
    <w:name w:val="Основен текст (7)"/>
    <w:basedOn w:val="a"/>
    <w:link w:val="7"/>
    <w:rsid w:val="00346B98"/>
    <w:pPr>
      <w:widowControl w:val="0"/>
      <w:shd w:val="clear" w:color="auto" w:fill="FFFFFF"/>
      <w:spacing w:before="540" w:after="660" w:line="0" w:lineRule="atLeast"/>
      <w:jc w:val="center"/>
    </w:pPr>
    <w:rPr>
      <w:b/>
      <w:bCs/>
      <w:spacing w:val="80"/>
      <w:sz w:val="36"/>
      <w:szCs w:val="36"/>
      <w:lang w:eastAsia="en-US"/>
    </w:rPr>
  </w:style>
  <w:style w:type="character" w:styleId="af2">
    <w:name w:val="Hyperlink"/>
    <w:basedOn w:val="a0"/>
    <w:unhideWhenUsed/>
    <w:rsid w:val="00F5776F"/>
    <w:rPr>
      <w:color w:val="0000FF" w:themeColor="hyperlink"/>
      <w:u w:val="single"/>
    </w:rPr>
  </w:style>
  <w:style w:type="paragraph" w:customStyle="1" w:styleId="Default">
    <w:name w:val="Default"/>
    <w:rsid w:val="002C1F2A"/>
    <w:pPr>
      <w:autoSpaceDE w:val="0"/>
      <w:autoSpaceDN w:val="0"/>
      <w:adjustRightInd w:val="0"/>
    </w:pPr>
    <w:rPr>
      <w:rFonts w:ascii="Times New Roman" w:eastAsia="Times New Roman" w:hAnsi="Times New Roman" w:cs="Times New Roman"/>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48422">
      <w:bodyDiv w:val="1"/>
      <w:marLeft w:val="0"/>
      <w:marRight w:val="0"/>
      <w:marTop w:val="0"/>
      <w:marBottom w:val="0"/>
      <w:divBdr>
        <w:top w:val="none" w:sz="0" w:space="0" w:color="auto"/>
        <w:left w:val="none" w:sz="0" w:space="0" w:color="auto"/>
        <w:bottom w:val="none" w:sz="0" w:space="0" w:color="auto"/>
        <w:right w:val="none" w:sz="0" w:space="0" w:color="auto"/>
      </w:divBdr>
    </w:div>
    <w:div w:id="1086346674">
      <w:bodyDiv w:val="1"/>
      <w:marLeft w:val="0"/>
      <w:marRight w:val="0"/>
      <w:marTop w:val="0"/>
      <w:marBottom w:val="0"/>
      <w:divBdr>
        <w:top w:val="none" w:sz="0" w:space="0" w:color="auto"/>
        <w:left w:val="none" w:sz="0" w:space="0" w:color="auto"/>
        <w:bottom w:val="none" w:sz="0" w:space="0" w:color="auto"/>
        <w:right w:val="none" w:sz="0" w:space="0" w:color="auto"/>
      </w:divBdr>
    </w:div>
    <w:div w:id="1295141962">
      <w:bodyDiv w:val="1"/>
      <w:marLeft w:val="0"/>
      <w:marRight w:val="0"/>
      <w:marTop w:val="0"/>
      <w:marBottom w:val="0"/>
      <w:divBdr>
        <w:top w:val="none" w:sz="0" w:space="0" w:color="auto"/>
        <w:left w:val="none" w:sz="0" w:space="0" w:color="auto"/>
        <w:bottom w:val="none" w:sz="0" w:space="0" w:color="auto"/>
        <w:right w:val="none" w:sz="0" w:space="0" w:color="auto"/>
      </w:divBdr>
    </w:div>
    <w:div w:id="1457991210">
      <w:bodyDiv w:val="1"/>
      <w:marLeft w:val="0"/>
      <w:marRight w:val="0"/>
      <w:marTop w:val="0"/>
      <w:marBottom w:val="0"/>
      <w:divBdr>
        <w:top w:val="none" w:sz="0" w:space="0" w:color="auto"/>
        <w:left w:val="none" w:sz="0" w:space="0" w:color="auto"/>
        <w:bottom w:val="none" w:sz="0" w:space="0" w:color="auto"/>
        <w:right w:val="none" w:sz="0" w:space="0" w:color="auto"/>
      </w:divBdr>
    </w:div>
    <w:div w:id="1615210977">
      <w:bodyDiv w:val="1"/>
      <w:marLeft w:val="0"/>
      <w:marRight w:val="0"/>
      <w:marTop w:val="0"/>
      <w:marBottom w:val="0"/>
      <w:divBdr>
        <w:top w:val="none" w:sz="0" w:space="0" w:color="auto"/>
        <w:left w:val="none" w:sz="0" w:space="0" w:color="auto"/>
        <w:bottom w:val="none" w:sz="0" w:space="0" w:color="auto"/>
        <w:right w:val="none" w:sz="0" w:space="0" w:color="auto"/>
      </w:divBdr>
    </w:div>
    <w:div w:id="1706786066">
      <w:bodyDiv w:val="1"/>
      <w:marLeft w:val="0"/>
      <w:marRight w:val="0"/>
      <w:marTop w:val="0"/>
      <w:marBottom w:val="0"/>
      <w:divBdr>
        <w:top w:val="none" w:sz="0" w:space="0" w:color="auto"/>
        <w:left w:val="none" w:sz="0" w:space="0" w:color="auto"/>
        <w:bottom w:val="none" w:sz="0" w:space="0" w:color="auto"/>
        <w:right w:val="none" w:sz="0" w:space="0" w:color="auto"/>
      </w:divBdr>
    </w:div>
    <w:div w:id="1879706110">
      <w:bodyDiv w:val="1"/>
      <w:marLeft w:val="0"/>
      <w:marRight w:val="0"/>
      <w:marTop w:val="0"/>
      <w:marBottom w:val="0"/>
      <w:divBdr>
        <w:top w:val="none" w:sz="0" w:space="0" w:color="auto"/>
        <w:left w:val="none" w:sz="0" w:space="0" w:color="auto"/>
        <w:bottom w:val="none" w:sz="0" w:space="0" w:color="auto"/>
        <w:right w:val="none" w:sz="0" w:space="0" w:color="auto"/>
      </w:divBdr>
    </w:div>
    <w:div w:id="1948657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hyperlink" Target="http://www.rudozem.bg/" TargetMode="External"/><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hyperlink" Target="mailto:oba@rudozem.b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ob.rudozem@gmail.com" TargetMode="External"/><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hyperlink" Target="http://www.rudozem.b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dDLcFv/VwRtWeT9TZeYuots4sB1cjvm5OX3ATz24x8I=</DigestValue>
    </Reference>
    <Reference Type="http://www.w3.org/2000/09/xmldsig#Object" URI="#idOfficeObject">
      <DigestMethod Algorithm="http://www.w3.org/2001/04/xmlenc#sha256"/>
      <DigestValue>QGVsGeXneb4FxXiGDksJ5Dxiz1Z6qmmsV/PM2xvmXOU=</DigestValue>
    </Reference>
    <Reference Type="http://uri.etsi.org/01903#SignedProperties" URI="#idSignedProperties">
      <Transforms>
        <Transform Algorithm="http://www.w3.org/TR/2001/REC-xml-c14n-20010315"/>
      </Transforms>
      <DigestMethod Algorithm="http://www.w3.org/2001/04/xmlenc#sha256"/>
      <DigestValue>0jcy8//XUAqSGOgz8ihTBuzRuKj8glMrih2fMsGtmG0=</DigestValue>
    </Reference>
    <Reference Type="http://www.w3.org/2000/09/xmldsig#Object" URI="#idValidSigLnImg">
      <DigestMethod Algorithm="http://www.w3.org/2001/04/xmlenc#sha256"/>
      <DigestValue>ShgoO2PsTu6ZcihfkKvu3F5h5mQkaqPyuvdr5MhKyvo=</DigestValue>
    </Reference>
    <Reference Type="http://www.w3.org/2000/09/xmldsig#Object" URI="#idInvalidSigLnImg">
      <DigestMethod Algorithm="http://www.w3.org/2001/04/xmlenc#sha256"/>
      <DigestValue>HbxwIJFKc696XCF8VRBVZOodnmyWUiTlyev4sO7ivtA=</DigestValue>
    </Reference>
  </SignedInfo>
  <SignatureValue>j7A8EI91wc3fqd3bLJ5HGdGWRhT4Q5g7ym95I9uv8/OS1bhxb9r02J8TJSQ4qfgK3FMQ11HNKgw6
vSXo/Z2gL/AkgXtCJdLBfc6ffTSX9mn+ZF/qpeev7tVLG70hAyX9j+vGc3y77FuGwe/oyksqV3U3
G3/dmaqD1sBoiklXGlSe+szj+UHQBw0ROVWoTjWor83lhaEeM9hMD+HfwPdyTZP0L8/m11tYxrUp
tVduXtkRADRV8YmCyFaynVk1b6cyR1iNJupBTFNPqhjwp0zwEHzkDlLK1qD4E/v4+hfH96l9jGEA
dL7ybDbsYTh5IrbmZqX9R0EsLIdAG1bc3ZF5Gg==</SignatureValue>
  <KeyInfo>
    <X509Data>
      <X509Certificate>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ms++M0ogzlOgU8EErfEZtf236/r52yssAZk3kSnSg/8=</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a9yKwJQ6n+9pYvWZfXICBM1E0ovEXKiSlAsc42RIbXU=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ChJiw+HPzyk8VqRlE6wmzk60hPyoX/tCB0TmG6cV3cY=</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sa4ZnsUbMM+jnXqoG77DZIyy3pOd6qAzcyqrQ5T2B8Q=</DigestValue>
      </Reference>
      <Reference URI="/word/document.xml?ContentType=application/vnd.openxmlformats-officedocument.wordprocessingml.document.main+xml">
        <DigestMethod Algorithm="http://www.w3.org/2001/04/xmlenc#sha256"/>
        <DigestValue>CnDWsdCEloXUHLr6XoZYa2jMHRxKRp9bTthk2D6CrLY=</DigestValue>
      </Reference>
      <Reference URI="/word/endnotes.xml?ContentType=application/vnd.openxmlformats-officedocument.wordprocessingml.endnotes+xml">
        <DigestMethod Algorithm="http://www.w3.org/2001/04/xmlenc#sha256"/>
        <DigestValue>nbq3S5OuucMYs9fb79BZjrJpt+OZlUOz4UI1NQ/WmGE=</DigestValue>
      </Reference>
      <Reference URI="/word/fontTable.xml?ContentType=application/vnd.openxmlformats-officedocument.wordprocessingml.fontTable+xml">
        <DigestMethod Algorithm="http://www.w3.org/2001/04/xmlenc#sha256"/>
        <DigestValue>U/2xwYDKwOn7maFC3G/SUYIQDOzDu/ELOC92Vt1Hyf4=</DigestValue>
      </Reference>
      <Reference URI="/word/footer1.xml?ContentType=application/vnd.openxmlformats-officedocument.wordprocessingml.footer+xml">
        <DigestMethod Algorithm="http://www.w3.org/2001/04/xmlenc#sha256"/>
        <DigestValue>BPR6QD9lDhvwKSw918GycXc6o/neqgRVHeOmfZt38k0=</DigestValue>
      </Reference>
      <Reference URI="/word/footer2.xml?ContentType=application/vnd.openxmlformats-officedocument.wordprocessingml.footer+xml">
        <DigestMethod Algorithm="http://www.w3.org/2001/04/xmlenc#sha256"/>
        <DigestValue>NewmcoWFq4T3Si/f+pxEl4yxCFT8TkDWzJRGxVNwcUQ=</DigestValue>
      </Reference>
      <Reference URI="/word/footnotes.xml?ContentType=application/vnd.openxmlformats-officedocument.wordprocessingml.footnotes+xml">
        <DigestMethod Algorithm="http://www.w3.org/2001/04/xmlenc#sha256"/>
        <DigestValue>ocJy2OaWGMjG85xj+c5CLY+ToXhE1G0wlQcU4ZjaHVQ=</DigestValue>
      </Reference>
      <Reference URI="/word/header1.xml?ContentType=application/vnd.openxmlformats-officedocument.wordprocessingml.header+xml">
        <DigestMethod Algorithm="http://www.w3.org/2001/04/xmlenc#sha256"/>
        <DigestValue>JjoPS7PNTbf96fSwKfHYYUG+/rQw5oTZ4o7vJIG3DiM=</DigestValue>
      </Reference>
      <Reference URI="/word/header2.xml?ContentType=application/vnd.openxmlformats-officedocument.wordprocessingml.header+xml">
        <DigestMethod Algorithm="http://www.w3.org/2001/04/xmlenc#sha256"/>
        <DigestValue>Q4kjzt9Y0I5R0yGuEeyuJdv9xSy3do7OUeZhLcetykg=</DigestValue>
      </Reference>
      <Reference URI="/word/media/image1.gif?ContentType=image/gif">
        <DigestMethod Algorithm="http://www.w3.org/2001/04/xmlenc#sha256"/>
        <DigestValue>A5/nm3Tm09Vh4y1K9XDmynDba7Nxg5W+K/J4ueYBJ5o=</DigestValue>
      </Reference>
      <Reference URI="/word/media/image2.emf?ContentType=image/x-emf">
        <DigestMethod Algorithm="http://www.w3.org/2001/04/xmlenc#sha256"/>
        <DigestValue>Ip0bj3cjGMDxBaZhrXsoFBWv2Togjna6o5rhc8dIvgw=</DigestValue>
      </Reference>
      <Reference URI="/word/media/image3.jpeg?ContentType=image/jpeg">
        <DigestMethod Algorithm="http://www.w3.org/2001/04/xmlenc#sha256"/>
        <DigestValue>oYVLrbyrqciyiLFcpUZaSd6STSd66Z89hIvMeFDrcUI=</DigestValue>
      </Reference>
      <Reference URI="/word/media/image4.png?ContentType=image/png">
        <DigestMethod Algorithm="http://www.w3.org/2001/04/xmlenc#sha256"/>
        <DigestValue>t/fbwcwoIoHVCzjsCp/MPGZoc24iNlycwE3+YZSwd/4=</DigestValue>
      </Reference>
      <Reference URI="/word/media/image5.emf?ContentType=image/x-emf">
        <DigestMethod Algorithm="http://www.w3.org/2001/04/xmlenc#sha256"/>
        <DigestValue>VeksfsQsUEhq9qLedMs4R0QttePffjAvdqrtp/za2Go=</DigestValue>
      </Reference>
      <Reference URI="/word/numbering.xml?ContentType=application/vnd.openxmlformats-officedocument.wordprocessingml.numbering+xml">
        <DigestMethod Algorithm="http://www.w3.org/2001/04/xmlenc#sha256"/>
        <DigestValue>4QTFD0Oo4iUbUIeBb0XIuACDlXLS2gB2d9eEB1Z/WIg=</DigestValue>
      </Reference>
      <Reference URI="/word/settings.xml?ContentType=application/vnd.openxmlformats-officedocument.wordprocessingml.settings+xml">
        <DigestMethod Algorithm="http://www.w3.org/2001/04/xmlenc#sha256"/>
        <DigestValue>j/IcI2WbrYZkszlNu7WF43n5hliM6KWpOVauJao7ob8=</DigestValue>
      </Reference>
      <Reference URI="/word/styles.xml?ContentType=application/vnd.openxmlformats-officedocument.wordprocessingml.styles+xml">
        <DigestMethod Algorithm="http://www.w3.org/2001/04/xmlenc#sha256"/>
        <DigestValue>lwqfzBDC/UFwECqjya11TISurzRXiC+EMqVr6DlYa8k=</DigestValue>
      </Reference>
      <Reference URI="/word/theme/theme1.xml?ContentType=application/vnd.openxmlformats-officedocument.theme+xml">
        <DigestMethod Algorithm="http://www.w3.org/2001/04/xmlenc#sha256"/>
        <DigestValue>g2flfJL1M2LmiWUJn/5SpFBchxGeb4ALPi3Q/fIA3Ao=</DigestValue>
      </Reference>
      <Reference URI="/word/webSettings.xml?ContentType=application/vnd.openxmlformats-officedocument.wordprocessingml.webSettings+xml">
        <DigestMethod Algorithm="http://www.w3.org/2001/04/xmlenc#sha256"/>
        <DigestValue>xj/fDxW/U494LE20MVR5SQuXQH3OzrLkzvQ6lH3ZcKo=</DigestValue>
      </Reference>
    </Manifest>
    <SignatureProperties>
      <SignatureProperty Id="idSignatureTime" Target="#idPackageSignature">
        <mdssi:SignatureTime xmlns:mdssi="http://schemas.openxmlformats.org/package/2006/digital-signature">
          <mdssi:Format>YYYY-MM-DDThh:mm:ssTZD</mdssi:Format>
          <mdssi:Value>2026-08-13T11:29:08Z</mdssi:Value>
        </mdssi:SignatureTime>
      </SignatureProperty>
    </SignatureProperties>
  </Object>
  <Object Id="idOfficeObject">
    <SignatureProperties>
      <SignatureProperty Id="idOfficeV1Details" Target="#idPackageSignature">
        <SignatureInfoV1 xmlns="http://schemas.microsoft.com/office/2006/digsig">
          <SetupID>{663A66C0-3E31-4596-9C4D-E602A21E0EF6}</SetupID>
          <SignatureText/>
          <SignatureImage>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e753/3//f/9//3//f/9//3//f/5/vXf/e/9//3//f/9//3//f/9//3//f/9//3//f/9//3//f/9//3//f/9//3//f/9//3//f/9//3//f/9//3//f/9//3//f/9//3//f/9//3//f/9//3//f/9//3//f/9//3//f/9//3//f/9//3//f/9//3//f/9//3//f/9//3//f/9//3//f/9//3//f/9//3//f/9//3//f/9//3//f/9//3//f/9//3//f/9//3//f/9//3//f/9//3//f/9//3//f/9//3//f/9//3//f/9//3//f/9//3//f/9//3//f/9//3//f/9//3//f/9//3//f/9//3//f/9//3//f/9//3//f/9//3//f/9//3//f/9//3//f/9//3//f/9//3//f/9//3//f/9//3//f/9//3//f/9//3//f/9//3//f/9//3//f/9//3//f/9//3//f/9//3//f/9//3//f/9//3//f/9//3//f/9//3//f/9//3//f/9//3//f/9//3//f/9//3//f/9//3//f/9//3//f/9//3//f/9//3//f/9//3//f/9//3//f/9//3//f/9//3//f/9//3//f/9//3//f/9//3//f/9//3//f/9//3//f/9//3//f/9//3//f/9//392eyAsiAD+Qv9//3//f/9//3//f/9/oV0AADsa/3//f/9//3//f/9//3//f/9//3//f/9//3//f/9//3//f/9//3//f/9//3//f/9//3//f/9//3//f/9//3//f/9//3//f/9//3//f/9//3//f/9//3//f/9//3//f/9//3//f/9//3//f/9//3//f/9//3//f/9//3//f/9//3//f/9//3//f/9//3//f/9//3//f/9//3//f/9//3//f/9//3//f/9//3//f/9//3//f/9//3//f/9//3//f/9//3//f/9//3//f/9//3//f/9//3//f/9//3//f/9//3//f/9//3//f/9//3//f/9//3//f/9//3//f/9//3//f/9//3//f/9//3//f/9//3//f/9//3//f/9//3//f/9//3//f/9//3//f/9//3//f/9//3//f/9//3//f/9//3//f/9//3//f/9//3//f/9//3//f/9//3//f/9//3//f/9//3//f/9//3//f/9//3//f/9//3//f/9//3//f/9//3//f/9//3//f/9//3//f/9//3//f/9//3//f/9//3//f/9//3//f/9//3//f/9//3//f/9//3//f/9//3//f/9//3//f/9//3//f/9//3//f/9//3//f/9//3//f/9//3//f5Z7gDSIAD9H/3//f/9//3//f/9//3/iYQAAfCL/f/9//3//f/9//3//f/9//3//f/9//3//f/9//3//f/9//3//f/9//3//f/9//3//f/9//3//f/9//3//f/9//3//f/9//3//f/9//3//f/9//3//f/9//3//f/9//3//f/9//3//f/9//3//f/9//3//f/9//3//f/9//3//f/9//3//f/9//3//f/9//3//f/9//3//f/9//3//f/9//3//f/9//3//f/9//3//f/9//3//f/9//3//f/9//3//f/9//3//f/9//3//f/9//3//f/9//3//f/9//3//f/9//3//f/9//3//f/9//3//f/9//3//f/9//3//f/9//3//f/9//3//f/9//3//f/9//3//f/9//3//f/9//3//f/9//3//f/9//3//f/9//3//f/9//3//f/9//3//f/9//3//f/9//3//f/9//3//f/9//3//f/9//3//f/9//3//f/9//3//f/9//3//f/9//3//f/9//3//f/9//3//f/9//3//f/9//3//f/9//3//f/9//3//f/9//3//f/9//3//f/9//3//f/9//3//f/9//3//f/9//3//f/9//3//f/9//3//f/9//3//f/9//3//f/9//3//f/9//3//f/9/l3tgMKkAP0f/f/9//3//f/9//3//f8JlAABbHv9//3//f/9//3//f/9//3//f/9//3//f/9//3//f/9//3//f/9//3//f/9//3//f/9//3//f/9//3//f/9//3//f/9//3//f/9//3//f/9//3//f/9//3//f/9//3//f/9//3//f/9//3//f/9//3//f/9//3//f/9//3//f/9//3//f/9//3//f/9//3//f/9//3//f/9//3//f/9//3//f/9//3//f/9//3//f/9//3//f/9//3//f/9//3//f/9//3//f/9//3//f/9//3//f/9//3//f/9//3//f/9//3//f/9//3//f/9//3//f/9//3//f/9//3//f/9//3//f/9//3//f/9//3//f/9//3//f/9//3//f/9//3//f/9//3//f/9//3//f/9//3//f/9//3//f/9//3//f/9//3//f/9//3//f/9//3//f/9//3//f/9//3//f/9//3/QbjJG/E7/f/9//394d1BWlz7fc/9/824wSplG/3f/f/9/0W4yQhxT/X/SZhI+G1v/e/9/9G5RTnhC/3f/f9p/EFJSRn9b/n/TahJC+lb/e/9//3//f/9//3//f/FyMUZYRv93/3//f/9/eHcQUpdCv2v/f5h/clIxRlJKMUYxRjFGc0o3X4A4RADRKTFKMUYxRlJKMUYxRjJGATUAAHwi/38UdxFCmE7/c/9//3/af5JaEEYcU/9//3//f7t/tWIxRjFKUUbXSl5j/3//f/9//3//f/9//3//f/9/NXsxRlVG/2//f/9/3H/zZhBC2VLfc/1/k2IxSjBG/Fb/f/9//3//f/9/239QWlVKXWf/f/9//3//f/1/cmIxSvtG/3//fzR3EUIxRjFGUkoxRjBG+lL/e5d/ck4xRlJKMUYxRjVGPl//f/9//3//f/9//384b1JOMUYxRpRGXV//f/9/FHcyRndK/3P/f/9/23+zXg9CG1P/e3d/UUo1Rv9r/3//f/9//393exBKlkq/a/9//3//f/9//3//f/9//3//f/9//3//f/9//3//f/9//3//f/9//3//f/9//3//f/9//3//f/9//3//f/9//3//f/9//3//f/9//3//f/9//3//f/9//3//f/9//3//f/9//3//f/9//3//f/9//3//f0BVAACrCD5H/3//f45qABzNAF5b/n9EUQAIjwD/a/9//n8gTQMAlhn7f4VJAABxEd9n/n+GWQAIjwDfZ/9/y3YABEQAXz+YfwBBAABvFb9j/3//f/9//3//f/9/gV0AAE0E/2P/f/9//n9sYgAUqwA9U/9/aXJAEAAAAAAAAAAAAABDBJg2YDQAAAAAAAAAAAAAAAAAAAAAAAAAAAAAOxr/f8NdAADMDP9f/3//f65ygCABAJoy/3f/f/N2RzEgEAAAAAAAACIA7RBYPv9v/3//f/9//3//f/9//39GbgAASAS/T/9//39Ve6A0AADTIf9vk3+jIAAAAABoBNwu/3//f/9//380cyAoAgCuEPxO/3//f/9/+X+CPAAAdgH/f/5/YFUAAAAAAAAAAAAAAAC0Fd9rzH5AEAAAAAAAAAAAAQCqCPU9/2//f/9/2n9NVqQcAAQAAAAAAACnCLou/38FZgAAqwzfV/9//3/xdoAkAQBXKv93inpADAAAGR7/f/9//3/+f4xmAAiqAD9L/3//f/9//3//f/9//3//f/9//3//f/9//3//f/9//3//f/9//3//f/9//3//f/9//3//f/9//3//f/9//3//f/9//3//f/9//3//f/9//3//f/9//3//f/9//3//f/9//3//f/9//3//f/9//3//f/9/YFUAAAEAThX/Z/9/rmogIM0Af1v+f4VZAAjRAP9v/3/+f0BRAwDXHf9/0XJAIIwAHU//f6ZZIAyvAP9r+3/CSAEAdA3/e7l/IEUAAHAZ/2f/f/9//3//f/9//3+gXQEATgT/Z/9//3/+f45mABTMAD1T/39HakAQBwCUOrVStVa1VtZWnWuwasEsAADqDJdGtVa1VrZWZEUgBAgAlDqfY/5/5WEAAO4Q/1//f/x/6lkADI0AXVv/f7Z/oyQAACcEVT61VpNSRzkAAEcAWDL/e/9//3//f/9//3//f0hyAAApBN9X/3/+f65qABhIALtC/3+Zf3VG1FLCNAAEZwCfV/9//3//f91/kGIEKQAAkhnfZ/9//3/6f2I8AASWAf9//n9AUQEArBDWSrVWtVa0Vjtf/3/NemEUAwA0LpVStVapQQAIRQCbMv9//X8rWkAMAABNEXRGtVZSVuI8VQX/fwZmAACMDP9f/3/9fyteABBrAD1T/3/MekAMAAAlAD8//3//f/5/rW4ADMsEP0//f/9//3//f/9//3//f/9//3//f/9//3//f/9//3//f/9//3//f/9//3//f/9//3//f/9//3//f/9//3//f/9//3//f/9//3//f/9//3//f/9//3//f/9//3//f/9//3//f/9//3//f/9//3//f/9//39gVQAAAAACALQh/3OvbiAczQBeW/9/ZFUACNEA/3f/f/5/YFUDALYZ/3+Xf0NBAADVGf9vx2EADLAA32/sfgAIIgDfLv9//n95d/hefWv/e/9//3//f/9//3//f6FdAABOBP9n/3//f/5/bWYAGKsAPVP/f0huIAwLAN5X/3//f/9//3//f/1/jGYADIoA/Ub/f/9//38laiAMCwD/X/9//n/lYQAAzQz/Y/9/ln8jOQAAtBHfb/9/xWEABAQAnDb/f/9//394e0RJAADsAF5P/3//f/9//3//f/9/aHIAAEkEv1P/f7p/xVUAAC4Nf1f/f/9//3//f2lyIAQAAHYJ/3v/f/9//3/+f45mABhqAB1L/3//f/l/gkAAAJYB/3/+f0BNAgDyFP9z/3//f/9//3//f+5+QBAFAF5H/3//f7t/4EABAO8Q/2sSd6AsAAAwEV5X/3//f/9/ent+a/9/BmoAAKwM31v/f7h/ZEUAAHIRv2f/f6t2QQwAAAAAjAT/Y/9//n+MagAMygRfT/9//3//f/9//3//f/9//3//f/9//3//f/9//3//f/9//3//f/9//3//f/9//3//f/9//3//f/9//3//f/9//3//f/9//3//f/9//3//f/9//3//f/9//3//f/9//3//f/9//3//f/9//3//f/9//3//f2BVAgDpDAA1BQA4MvBmICDNAH9b/3+FWQAIIwClEKUUhBRADCMA1x3/f/9/EnfBKAIApRBBDAAEAgClEEEQAQAYHv9//3//f/9//3//f/9//3//f/9//3//f/9/oF0AAE4E/2f/f/9//n+OagAUzAA9T/9/R2pAEAoA31f/f/9//3//f/9//393ewI9AgAWKv9z/3//fyZqIAgMAP9b/3/+fwViAADuEP9f/39OZgAcJwD7Rv9/+3+CQAAErwD/b/9//3//f/9/8W5AIAYAWTb/e/9//3//f/9//39IcgAAKQTfV/9/NHcAJCUANy7/e/9//3//f/9/hF0gCAAAKgTfW/9//3//f/9/dn/hNAMANy7/d/9/+n9iPAAElgH/f/5/YFECABIV/2//f/9//3//f/9/zXphFAUAX0f/f/9//n+AVQAA7RD/X65uABhHALo+/3//f/9//3//f/9//38GZgEAjAz/X/9/sG4AHCcAuj7/f/9/zHpADAAAAAABAJYR/3/+f61qAAzrBD9P/3//f/9//3//f/9//3//f/9//3//f/9//3//f/9//3//f/9//3//f/9//3//f/9//3//f/9//3//f/9//3//f/9//3//f/9//3//f/9//3//f/9//3//f/9//3//f/9//3//f/9//3//f/9//3//f/9/YFUBAM8QMFcAHMkArC1AJM0AXlv/f4RVIAgAAAAAAAAAAAAAIwC2Gf9//3+4f0RJAAgAAAAAAAAAAAAAAAAHAD8//3//f/9//3//f/9//3//f/9//3//f/9//3+hXQAATwT/Z/9//3/+f25mABirAD5T/39IbiAMCwC+W/9//3//f/9//3//f9p/pU0AAJEZ32v/f/9/BWYgDAsA/1v/f/9/5GEAAM4Q/2dSf+A0AACTFb9n/3/Vf2IsAACWAf9//3//f/9//39We8A0AgDVJf9z/3//f/9//3//f2hyAABJBN9XuH9ASQAA6wx/V/9//3//f/9/cn9iFAAAAAABABoO/3//f/9//3+4f2VFAADUHd9r/3/5f4NAAACWAf9//n9ATQIA8hT/c/9//3//f/9//3/uekAQBQBeR/9//3/ycgAYAwCVGf5/Cl4ADKsAPVP/f/9//3//f/9//3//fyZqAACsDP9flX/gOAAAUBG/Y/9//3+sekAMBQA0QwAoQwDeMv5/jGoADMoEX0//f/9//3//f/9//3//f/9//3//f/9//3//f/9//3//f/9//3//f/9//3//f/9//3//f/9//3//f/9//3//f/9//3//f/9//3//f/9//3//f/9//3//f/9//3//f/9//3//f/9//3//f/9//3//f/9//39gVQEAsQz+c0tmAAwAAAAEzQB/W/5/hVkACNAA/2v/f91/QFEDANcd/3/+fyxiABTNAJ1PxlkgDK8A/GugWQEATwT/a/9//3//f/9//3//f/9//3//f/9//3//f6BdAAAAACEEAAAhBAAAIAQAAMwAPVP/f0dqQBAAACEEAAAhBCIEvi7/f/9//H8qXgAIzAA9U/9//38maiAIDAD/W/9//n/lYQAAAAAAACAEAADMDD1b/3//f9Z/YigABJYB/3//f/9//3//f1Z74DgCAPUl/2//f/9//3//f/9/SHIAAAAAIQQAAAAAZgS8Rv9//3//f/9//n+lWQAIzACAMQAASQTfV/9//3//f/5/K14AFM0Aflv/f/p/YjwABJYB/3/+f2BRAAABAAAAIQQAAC8Nf1//f816YRQAACEAAAAhBAAAAQCLCP9b/H8qXgAIzAA9U/9//3//f/9//3//f/9/BmYAAAAAIQQAAAAAiQgdV/9//3//f8x6QAwGAH9HzH4AAIsI31utcgAMywQ/T/9//3//f/9//3//f/9//3//f/9//3//f/9//3//f/9//3//f/9//3//f/9//3//f/9//3//f/9//3//f/9//3//f/9//3//f/9//3//f/9//3//f/9//3//f/9//3//f/9//3//f/9//3//f/9//3//f2BVAQDREP9ruX9DRQAAAADNAF5b/39kVQAIsAD/b/9//n9ATQMAthn/f3Z/IjkCADcu/3fGXQAIrwDfZ/h/ADAiAJ0m/3//f/9//3//f/9//3//f/9//3//f/9/oV0AAAAAAAAhBAAAIQQAAAAAqwA9U/9/SG4gDAAAAAAhBAAAQgSdLv9//3/+f21mABhIAPtC/3//fwVmIAgLAP9b/3/+f+VhAAAAACEEAAACAHEVv2f/f/9/tX9iLAAAlgH/f/9//3//f/9/VnvANAIA1SH/b/9//3//f/9//39ocgAAAAAAACEEAQDODH5T/3//f/9//39Sf2EUAAA6Gg5/AAAiAH0q/3//f/9//3+vbiAcSgAcS/9/+X+CQAAAlgH/f/5/QE0AAAAAIQQAAAAALg2fX/9/7n5AEAAAAAAhBAAAIQAvCb9r/3/8fwpaAAirAD1P/3//f/9//3//f/9//38GagAAAAAAACAEAQBRFZ5f/3//f/9/q3ZADAUAf0v/fyZqAACuEM1SAAzKBF9P/3//f/9//3//f/9//3//f/9//3//f/9//3//f/9//3//f/9//3//f/9//3//f/9//3//f/9//3//f/9//3//f/9//3//f/9//3//f/9//3//f/9//3//f/9//3//f/9//3//f/9//3//f/9//3//f/9/YFUCALEQ/2//f1V/4DQAAM0Af1v+f4VZAAjRAP9v/3/+f0BRAwDXHf9/0G4gHGoA/Eb/f6ZZIAyvAP9r/3/BYQEAMw3/c/9//3//f/9//3//f/9//3//f/9//3+gXQAATwT/a/9//3/+f45qABjMAD1P/39HakAQCgDfW/9//3//f/9//3//f/9/8XJgJAYAeTb/e/9/JmogCAwA/1v/f/5/BWIAAO4Q/2Nzf+A0AgD1If9z/3/7f4JAAATQAP9v/3//f/9//38Sc0AoBQBYMv93/3//f/9//3//f0hyAAApBP9buH9ATQAAUBnfY/9//3/+f4ZVIAwMAN9f/X8hUQAAjgz/Y/9//3//fxF3oCgGANs+/3v6f2I8AASWAf9//n9gUQIAExn/c/9//3//f/9//3/NemEUBQB/S/9//X+ASQEArwz/a/5/jmoAGAUAeDL/e/9//3//f/9//3//fwZmAQCsDP9jdH8APQEA1CHfa/9//3/MekAMBgB/R/9/23/gSAAAAAAAAOsIP0//f/9//3//f/9//3//f/9//3//f/9//3//f/9//3//f/9//3//f/9//3//f/9//3//f/9//3//f/9//3//f/9//3//f/9//3//f/9//3//f/9//3//f/9//3//f/9//3//f/9//3//f/9//3//f/9//3/kXYYQUyH/b/9//3/ycsIwcQ1+X/9/6V3EHFIR/3P/f/5/o1WoEDgq/H/qVWMI8Snfb/9/K2KkHFIR32v/fxB/pRDHGF9P/3//f/9//3//f/9//3//f/9//3//f6FdAABOBP9n/3//f/5/bWYAGKsAPlP/f0huIAwLAL5X/3//f/9//3//f/9//380d8AwBQCZNv93/38laiAMCwD/W/9//3/lYQAAzQz/Y/5/TWYAGCgA+0b/f/9/Zm4ACAAAXCr/f/9//3/af+lZAARpANxC/3//f/9//3//f/9/aHIAAEkEv1P/fxNzACQFADgy/3v/fxB/ghwAAFoe/3v/fw5/AAQiAFwq/3//f/9/EnegKAYAujr/e/p/g0AAAJYB/3/+f0BNAgDyFP9z/3//f/9//3//f+56QBAFAF5D/3//f4p2AACFCD9H/39UewA1AABRFX9f/3//f/9/m3e/c/9/JmoAAKwM31v/f49qABwHALpC/3v/f6x6QAwFAH9H/3//f1J3ICAAAAAAygRfT/9//3//f/9//3//f/9//3//f/9//3//f/9//3//f/9//3//f/9//3//f/9//3//f/9//3//f/9//3//f/9//3//f/9//3//f/9//3//f/9//3//f/9//3//f/9//3//f/9//3//f/9//3//f/9//3//f/9//3//f/9//3//f/9//3//f/9//3//f/9//3//f/9//3//f/9//3//f/9//3//f/9//3//f/9//3//f/9//3//f/9//3//f/9//3//f/9//3//f/9//3//f/9/oF0BAE4E/2f/f/9//n+OZgAUzAA9U/9/R2pAEAgA90IYXxhjGGM7Y/93/3//f5h/Iz0BAJEdGVc5Y6RRIAgMAP9b/3/+f+VhAADuEP9f/38ye+AwAQAWIt9v/3/5f+RAAAQkBDU2GGf2XulFABABALIh/2//f/9//3//f/9//39IcgAAKQTfV/9/uX9ARQEAUBHfY/x/p1EACCgAXk//f/9/+n9gQAEArQz/Z/9//392fyM1AQDSIflWVGdiLAAElgH/f/5/QFEBAM4QOVMYYxdjGWOda/9/zXphFAQAdzL4XhRj4CwAAKkIv1v/f/5/TWJAGAEAbxHXUjljsWIDNRoS/38GZgAAjAz/X/9/dX/gNAEA1Bnfb/9/zHpADAYAf0f/f/9//n9JZgAIAADLCD9P/3//f/9//3//f/9//3//f/9//3//f/9//3//f/9//3//f/9//3//f/9//3//f/9//3//f/9//3//f/9//3//f/9//3//f/9//3//f/9//3//f/9//3//f/9//3//f/9//3//f/9//3//f/9//3//f/9//3//f/9//3//f/9//3//f/9//3//f/9//3//f/9//3//f/9//3//f/9//3//f/9//3//f/9//3//f/9//3//f/9//3//f/9//3//f/9//3//f/9//3//f/9//3+hXQAATgT/Y/9//3/+f21iABSrAD1T/39pckAMAAAAAAAAAAAAAGcE31P/f/9/2X+nSQAAAAAAAAAAAAAAAAoA/1v/f/5/xF0AAMwM/1//f/t/h0kABIwAfl//f/9/lX9KRWAcAAAAAAAAAABlCJAlf2P/f/9//3//f/9//3//f0dyAABIBL9T/3/9f2xiAARpANxCEH+AIAAA1gn/d/9//3//f8tyAARFAJ0y/3//f9l/RT0AAAAAAAAAAAAAAACWAf9//n9gVQAAAAAAAAAAAAAAABUm/3PNfkAQAAAAAAAAAAAiAKkImzb/f/9//3/7fy5ipCwACAAAAAAAAGUE3Tr/fwVmAACrDN9b/3/7f+lRAACLAD1T/3+qdkAMBAB/R/9//3//f7p/IkkAAMoEP0//f/9//3//f/9//3//f/9//3//f/9//3//f/9//3//f/9//3//f/9//3//f/9//3//f/9//3//f/9//3//f/9//3//f/9//3//f/9//3//f/9//3//f/9//3//f/9//3//f/9//3//f/9//3//f/9//3//f/9//3//f/9//3//f/9//3//f/9//3//f/9//3//f/9//3//f/9//3//f/9//3//f/9//3//f/9//3//f/9//3//f/9//3//f/9//3//f/9//3//f/9//3//f89u7z32Pf9z/3//f/9/VnetSVU2nmf/f3Z/D0bOOe897z3vPc85NUL/a/9//3/+f/NqzkHOOe897z3vPc451T3/a/9//3/ycs81Vkb/b/9//382d+1JFTq+Z/9//3//f/9/03LOSe89zzkUQtlW/3f/f/9//3//f/9//3//f/9/M3vvPfM9/2v/f/9/mXstVvM1fV8Ub+5FsTWeX/9//3//f/9/+3/OVfA5ukr/f/9//X/TZs497z3vPe89zjnvPbo6/3//f/JyzjXvPc457z3uPdA5+1L/e3Z/D0bOOe897z3vPXM+Hlf/f/9//3//f/9//39YezBazj3vPVI6PFv/e/9/8XLPOTVC/2//f/9/V3cNUvQ1nmf/f3V/7kHSPb9j/3//f/9//393d61BVUKfZ/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vXffe/9//3//f/9//3//f/9//3//f/9//3//f/9//3//f/9//3//f/9//3//f/9//3//f/9//3//f/9//3//f/9//3//f/9//3//f/9//3//f/9//3//f/9//3//f/9//3//f/9//3//f/9//3//f/9//3//f/9//3//f/9//3//f/9/3n+9e993/3//f/9//3//f/9//3//f91/3nf/f/9//3//f/9//3//f/9//3//f/9//3//f/9//3//f/9//3//f/9//3//f/9//3//f/9//3//f/9//3//f/9//3//f/9//3//f/9//3//f/9//3//f/9//3//f/9//3//f/9//3//f/9//3//f/9//3//f/9//3//f/9//3//f/9//3//f/9//3//f/9//3//f/9//3//f/9//3//f/9//3//f/9//3//f/9//3//f/9//3//f/9//3//f/9//3//f/9//3//f/9//3//f/9//3//f/9//3//f/9//3//f/9//3//f/9//3//f/9//3//f/9//3//f/9//3//f/9//3//f/9//3//f/9//3//f/9//3//f/9//3//f/9//3//f/9//3//f/9//3//f/9//3//f/9//3//f/9//3//f/9//3//f/9//3//f/9//3//f/9//3//f/9//3//f/9/TGYAGFIFv2v/f/9//3//f/9//3//f/9//3//f/9//3//f/9//3//f/9//3//f/9//3//f/9//3//f/9//3//f/9//3//f/9//3//f/9//3//f/9//3//f/9//3//f/9//3//f/9//3//f/9//3//f/9//3//f/9//3//f/9//3//f/9//n+GWQAI2A3/e/9//3//f/9//3//f1Z7gDDMAF9T/3//f/9//3//f/9//3//f/9//3//f/9//3//f/9//3//f/9//3//f/9//3//f/9//3//f/9//3//f/9//3//f/9//3//f/9//3//f/9//3//f/9//3//f/9//3//f/9//3//f/9//3//f/9//3//f/9//3//f/9//3//f/9//3//f/9//3//f/9//3//f/9//3//f/9//3//f/9//3//f/9//3//f/9//3//f/9//3//f/9//3//f/9//3//f/9//3//f/9//3//f/9//3//f/9//3//f/9//3//f/9//3//f/9//3//f/9//3//f/9//3//f/9//3//f/9//3//f/9//3//f/9//3//f/9//3//f/9//3//f/9//3//f/9//3//f/9//3//f/9//3//f/9//3//f/9//3//f/9//3//f/9//3//f/9//3//f/9//3//f/9//3//f/9//39tagAYcw2/a/9//3//f/9//3//f/9//3//f/9//3//f/9//3//f/9//3//f/9//3//f/9//3//f/9//3//f/9//3//f/9//3//f/9//3//f/9//3//f/9//3//f/9//3//f/9//3//f/9//3//f/9//3//f/9//3//f/9//3//f/9//3//f6ZZAAz4Ff9//3//f/9//3//f/9/VnvANMwAf1f/f/9//3//f/9//3//f/9//3//f/9//3//f/9//3//f/9//3//f/9//3//f/9//3//f/9//3//f/9//3//f/9//3//f/9//3//f/9//3//f/9//3//f/9//3//f/9//3//f/9//3//f/9//3//f/9//3//f/9//3//f/9//3//f/9//3//f/9//3//f/9//3//f/9//3//f/9//3//f/9//3//f/9//3//f/9//3//f/9//3//f/9//3//f/9//3//f/9//3//f/9//3//f/9//3//f/9//3//f/9//3//f/9//3//f/9//3//f/9//3//f/9//3//f/9//3//f/9//3//f/9//3//f/9//3//f/9//3//f/9//3//f/9//3//f/9//3//f/9//3//f/9//3//f/9//3//f/9//3//f/9//3//f/9//3//f/9//3//f/9//3//f/9//3//f2xqABhyCb9r/3//f/9//3//f/9//3//f/9//3//f/9//3//f/9//3//f/9//3//f/9//3//f/9//3//f/9//3//f/9//3//f/9//3//f/9//3//f/9//3//f/9//3//f/9//3//f/9//3//f/9//3//f/9//3//f/9//3//f/9//3//f/5/xl0ACBkW/3v/f/9//3//f/9//392e8A07ABfU/9//3//f/9//3//f/9//3//f/9//3//f/9//3//f/9//3//f/9//3//f/9//3//f/9//3//f/9//3//f/9//3//f/9//3//f/9//3//f/9//3//f/9//3//f/9//3//f/9//3//f/9//3//f/9//38UdzJGd0r/c/9//3/bf7NeD0IbU/97NHcwSjdG/2//f/9/d3cQQpVO32v/f/5/FnMQTrhC33P/f3Z/UkoxRjFGMUZSSjFGlU6/a/9//3/8f7NeEEI8V/9//3//f/9//3//f/9//3/df5BiE0IbW/9//3//f/1/k2YQRvtG/3/xbjFC/E7/f/9//3//f/9//H+zXhBG2kr/e/9//3//f/9//3//f/9/eXtzVjFGMUZzRtpKv3f/f/9//3//fzV7MUYxRlJKMUYyRlVKW2P/f/9//392e1FOMUYxRlJKMUYxRjFGUkoxRjFGMUZSSlFGRzkADJMNv2uXf1FKNUb/a/9//3//f/9/d3sQSpZKv2v/f3d7cFYVQt9r/3//f/9//H8QWlNGPVP9f49iVUJdX/9//3//f/9//3+5f1JKMEY+U/9//3//f/9//3+7f5BaFEJdX/9//3//f/9//3//f/9/uX8xUjFGdEpeY/9//3//f/9//3+mWQAMDQkxRjFGMUYxRlJKMUZSSsxBYBzsBH9X/3//f9x/9moxSjFGMUa1Rh1X/3//f/9//3/dfxRvcUoxRjRG2U7fc/9//3//f1V7MUJSSjFGMUYxRjFG2E7/d3d7cFYVQt9r/3//f7h7MUZSRt9n/3//f3h3EFJ2Qp9n/3//f/9//3//f/9//3//fwVmAACrDN9X/3//f/F2gCQBAFcq/3cFZiAICgD/W/9//H9iTQAAZgD/Nv9//X/JVQAQzgB+Y/9/JW4ABAAAAAAAAAAAAACHBF9L/3//f5V/BDEAABge33P/f/9//3//f/9//3//f3h74DwDAPYp/3P/f/9/+n+jPAAEVAH/f6BhAQCOCP9r/3//f/9//38xf8AoAAAXHt9z/3//f/9//3//f95/cGbEJCAMAAAAAAAARgAPHR1P/3v/f/9/Rm4AAAAAAAAAAAAAAQCHDJc+/3P/f0lqQBQAAAAAAAAAAAAAAAAAAAAAAAAAAAAAAAAAAAAAUgXfa6p6QAwAABke/3//f/9//n+MZgAIqgA/S/9/jHJAGAcAXEf/f/9//3/1fwAoIgAaGrl/AEUDAPYp/3P/f/9//3//f4h6AAQBAN4u/3//f/9//3//fxN3oCwFAJk2/3f/f/9//3//f/9//3/segAAAAABAFARflP/f/9//3/+f4ZZAAgAAAAAAAAAAAAAAAAAAAAAAAAAAOwEX1P/fzd7qkFhFAAEAAAAAAAAqgi0Nd9j/3/9f01iQRQAAAAAAABlBCsdXlP/f/9/oWEAAAAAAAAAAAAAAAAvEb9frHZAGAcAXEf/f/5/5V0AACIAnR7/f/5/z2oAFIoA/Eb/f/9//3//f/9//3//f/9/BmYAAIwM/1//f/1/K14AEGsAPVP/fyZqIAgMAP9b/3+UfwAkAAAEALYh/3/9f+pdABAPAX5j/3/jZSAICAC1QrVWtVaUUvha33P/f/9/t38EMQAAGCL/d/9//3//f/9//3//f/9/mX/gPAQA1in/d/9//3/6f8REAASVAf9/cXsAGGYEPz//f/9//3//fy1mABgpABxL/3//f/9//3//f/9/EncgEAEAqxCWSrVWUFKjIAAAiwR+U/9//39IcgAAJgR2OrVWtFqJQQAMSAC8Qv9/inJAFAYAUza1VrVWr1YAHCIA0x3VWrVWLU5gHAQAkCFcV/97zH5ADAAAJQA/P/9//3/+f61uAAzLBD9P/3+scmAcCAB9T/9//3//f/d/ACwjADoW/n9KXgAMLw2/X/9//3//f/5/40wABG0A/2f/f/9//3//f/9/NHugLAYAmTb/e/9//3//f/9//3//fxV/VTpOUkAgAQCyHf9v/3//f/9/WHfHVSAIAAD1JbVatVa1VnFSwCwCAA0ZGk//d/p/Z0EABAUA8zG1VrVWykkACCMAdB3/c7l/6VFPFZZOtlYsUmEQAACxCP9n/3+AWQAAagjVRrVatVa0Vhpb/3uscmAcCAB9T/9/939ALAAAAQDzDP93/3/PagAcqgAdS/9//3//f/9//3//f/9//38GagAArAzfW/9/uH9kRQAAchG/Z/9/BWYgCAsA/1v/f2luAAAAAAAADBHfX/1/yVkAEO8AnmP/fwRmAAQNAP9f/3//f/9//3//f/9//3+WfwQxAAA4It9z/3//f/9//3//f/9//394e+A8BAD3Kf9z/3//f/t/o0AABHUB/3/9fwBJAACnDOccCCHnHAchYhQAADAFn2f/f/9//3//f/9/+38ASQAAigg/T/9//3//f/F6gRwAALUF33f/f2hyAABJBN9X/3//f5h/JEEAAJIZ/29pcmAUCQCeU/9//3/2fwAsQwDfMv9//38zd8AwBQCZOv97/3+rdkEMAAAAAIwE/2P/f/5/jGoADMoEX0//f6xyYBgIAFxL/3//f/9/9n8ALCIAOhr/fzV3YCwjAMcQCCHnHAghBR0hDAAA2RH/f/9//3//f/9//38zd8AwBQCZNv97/3//f/9//3//f/9//3//e9x/Yk0AAGgA3D7/f/9//3//f/Z/YjAAAJYN/3v/f/9/u38ARQMAlSH/d/9/jW5AGAIAFybfc/9//3/cf+dhAABlAL0q/3+bd79z/3//f/9/51kgCAAA/jb/f4BZAQBvCP9v/3//f/9//3//f6xyYBgIAFxL/3/LegAIAAAAAEYEv1P+f89qABiqAPxG/3//f/9//3//f/9//3//fwZmAQCMDP9f/3+wbgAcJwC6Pv9//38maiAIDAD/W/x/4EgCAO0MADEmAHsy/n/qXQAQDwGeY/9/42UgCAwA/1//f/9//3//f/9//3//f7d/BDEAADgi/3f/f/9//3//f/9//3//f5l/4DwEAPYp/3f/f/9/+n/ERAAElQH/f/9/aHIAAAAAAAAAAAAAAAAAAAEAWCr/c/9//3//f/9//3/WfwAsAgC1Gf93/3//f/9//X/IWQAMCwCeV/9/SHIAACkE31f/f/9/23/oUQAAkRXfZ4pyQBQKAJ5P/3//f/Z/ACxDAL4y/3//f1R7oDAGAHk2/3v/f8x6QAwAAAAAAQCWEf9//n+tagAM6wQ/T/9/rHKAHAgAfU//f/9//3/2fwAsQwA6Fv9/uX+FTQAAAAAAAAAAAAAAAAAABAA/P/9//3//f/9//3//f1R7oDAGAHk6/3//f/9//3//f/9//3//f/9/mHvAPAAAAwDUJf9z/3//f/9//38pbiAICQC/U/9//3+6fyBFAwC1Jf9z/X+IVQAQSwCeV/9//3//f/9/t3+ANAIANBn/c/9//3//f/9//39nckAQAAC+Lv9/oFkAAJAM/2v/f/9//3//f/9/rHKAHAgAfU/+f2NZAADPACA5IwDYGf9/z2oAHKoAHUf/f/9//3//f/9//3//f/9/JmoAAKwM/1+Vf+A4AABQEb9j/3//fwVmIAwLAP9bcn8AHCMAei4HZgEAUhn/b+pdABDvAJ5j/38EZgAEDQD/Y/9//3//f/9//3//f/9/ln8EMQAAOCLfc/9//3//f/9//3//f/9/eHsAPQQA9yn/d/9//3/7f6REAAR1Af9//3+0fwAgZAC8Mt5/23cLWgAQzAA9V/9//3//f/9//3//f1F/ABREADoe/3//f/9//3//f2lqQBQEAD1D/39ocgAASQTfV/9//n+xbgAcAQDUIf9zaW5AFAkAnlP/f/9/9n8ALCIA3jL/f/9/M3fAMAUAmTb/d/9/rHpADAUANEMAKEMA3jL+f4xqAAzKBF9P/3+scmAYCQBdT/9//3//f/d/ADAiADoW/3/+f2xiABANBT1XvXv5e6NAAAQzAf97/3//f/9//3//f/9/M3fAMAAAQgRCCEgI7Rx+X/9//3//f/9//n+LbgAAAAAAAMsAHUv/f/9//3//fy9/IAQAAB87/3//f7p/AEEDAJUh/3P5f2ZJAAQQAZ5r/3//f/9//3/+fyBNAQDOEP9j/3//f/9//3+Vf8MgAAAJAL5P/3+AWQEAcAj/b/9//3//f/9//3+scmAYCABdS/Z/QSgAABoaqnoAAK0M/2PPcgAYqgD9Rv9//3//f/9//3//f/9//38GZgAAAAAhBAAAAACJCB1X/3//f/9/JmogCAwA/1tHbgAAkAz/ZzF3ABzrBHxTC2IAEA8BfmP/f+NlIAgAACEEAAAgBGUE/zr/f/9//3+3fwQxAAAYIv93/3//f/9//3//f/9//3+Zf+A8AAAAACEEAAAhBAAAAAQAAJUB/3//f/5/QFEDANcd/3/af4ZFAACzGd9v/3//f/9//3//f/9/MHsAFEMAeyL/f/9//3//f/9/im5AFAUAHT//f0hyAAAAACEEAAAhBAAAAACJBB1X/3+KckAUCgCeU/9//3/3fwAsQwC+Mv9//380e6AsBgCZNv97/3/MekAMBgB/R8x+AACLCN9brXIADMsEP0//f6xyYBwAACEEAAAhBAAAIQQAACMAOhb/f/9/NHugLEkA+0b/f3J/ghgAAL4u/3//f/9//3//f/9//380e6AsAAAAAAAAAAAAAAAA2jL/f/9//3+5f4A4JAApEQAlAgD1Jf9v/3//f/9/tH9BJAAA2AX/f/9/unsgRQMAlSX/c/p/RkUABBABv2//f/9//3//f/5/YFEBAO4Q/1/Zf4ZFAAAAACAEAACpAB0//3//f6BdAAAAAAAAIQQAAOsIP0//f6xyYBwIAJ9Pq3YgCAwA/1/VfwAoZQAdP+9yAByqAB1L/3//f/9//3//f/9//3//fwZqAAAAAAAAIAQBAFEVnl//f/9//38FZiAICwD7X8BEAQAZDv9/un+DTQYAtzYKVgAQ7wCeY/9/BGYABAAAAAAhBAAAhQjeOv9//3//f5Z/BDEAADgi33P/f/9//3//f/9//3//f3h74DwAAAEAAAAhBAAAIQQAAAAAdQH/f/9//3+KcgAAzQz/YzN7oCwFAJk6/3v/f/9//3//f/9//39QewAURABaHv9//3//f/9//39pbmAUBAAdP/9/aHIAAAAAAAAhBAAAQgDQEZ9f/3//f2luYBQJAJ5T/3//f/Z/ACwjAN4y/3//fzN3wDAFAJk2/3v/f6t2QAwFAH9L/38magAArhDNUgAMygRfT/9/rHJgGAAAAAAhBAAAIQQAAAAAIgA6Gv9//3+5f4ZJAQAXKv9zSG4gDAsA3lf/f/9//3//f/9//3//fzN3wDAFAJk6/3t3f4MsAAQKAP9b/3//f2lyAACHBNpGx1UAAA4Ff1v/f/9//3/5f0E4AADyAP9z/3+7fwBBAwCVIf93+X9GRQAEEQGea/9//3//f/9//n9ATQEAzQz/Y7l/hkkAACEEAAAEADcm/3v/f/9/gFkAAAAAIQQAAAAAyghfU/9/rHJgGAkAek9DTQAEtwH/f/5/5WEDANQZEGcAGKoA/Eb/f/9//3//f/9//3//f/9/BmYBAKwM/2N0fwA9AQDUId9r/3//fyZqIAgMAFFbABgjAF9H/3/+f2xmAQzPHcxFABAPAZ5j/3/jZSAIDQD/Y/9//3//f/9//3//f/9/t38EMQAAOCL/d/9//3//f/9//3//f/9/mX/gPAUA9yn/e/9//3/7f8RIAASVAf9//3//f9l/oDyoBH9PjWoAEO0AXlP/f/9//3//f/9//3//f9Z/ADACALUZ/3f/f/9//3/+f+hdIAwKAJ5T/39IcgAAKQT/W/9//3//f/9//3//f/9/inJAFAoAnk//f/9/9n8ALEMAvjL/f/9/VHugMAYAeTb/e/9/zHpADAYAf0f/f9t/4EgAAAAAAADrCD9P/3+scoAcCQB9T/9//3//f/d/ACxDADoW/3//f/9/r24gIJQR/HMFRQAIdQH/e/9//3//f/9//3//f/9/VHugMAYAeTb/e/9/7X5ADAAA3zL/f7h/gDQCADQZ/3cSd2AoBQB4Mv97/3//f/5/QlEAAC0E/2P/f7p/IEUDALUl/3P9f6hVABBrAH5X/3//f/9//3/Yf6A8AgATGf9v/3//f/9//39Qd4EYAAC3Df97/3+gWQAAkAz/b/9//3//f/9//3+scoAcCQASU2IgAAD/Nv9//38xewAU6xCQRgAgqgAdR/9//3//f/9//3//f/9//38magAArAzfW/9/j2oAHAcAukL/e/9/BWYgDAsABUIAAJEI/2//f/9/NHdgLOgECCkAFO8AnmP/fwRmAAQMAP9f/3//f/9//3//f/9//3+WfyQxAAA4It9z/3//f/9//3//f/9//394ewA9AwD2Kf93/3//f/t/o0AABHUB/3//f/9/3X8GYgQA8ymlTQAAsh3/a/9//3//f/9//3//f/9//n+gVQAAhgT/Qv9//3//f5V/wzAAAPAA32f/f2hyAABJBL9T/3//f/9//3//f/9//39pbkAUCQCeU/9//3/2fwAsIgDeMv9//38zd8AwBQCZNv93/3+sekAMBQB/R/9//39SdyAgAAAAAMoEX0//f6xyYBgIAFxL/3//f/9/9n8ALCIAOhb/f/9//3+WfwE1jQBuVqIgAADdNv97/3//f/9//3//f/9//38zd8AwBQCZOv97/39KbkAMAAD/Nv9/SHIAAGYEHz//f9p/p0kAAO8EXlv/f/9//3/iZQAADAD/Y/9/un8ARQMAlSH/c/9/7naAHAAA1hm/c/9//3/9f61uAAwjABgi/3+8e75z/3//f/p/5UQABI8A32f/f4BZAQBvCP9r/3//f/9//3//f6xyYBgKAMc5QAgNAP9j/3//f7l7wEBkAIwhAByqAP1G/3//f/9//3//f/9//3//fwZmAACMDP9f/391f+A0AQDUGd9v/38maiAIBQCAECEAOxL/f/9//3+5f4VJIQBjDAAI7wB+Y/9/42UgCAkAGEsYYxhj+F5bZ7xzGGsYX9FqwyQAAJIZ+VoXYxtj/3f/f/9//3//f5l/4DwEANYp/3f/f/9/+n/ERAAElQH/f/9//3//fxBzARhnCMAYBwCbPv9//3//f/9//3//f/9//3//f3R7YSgAAKgMt0oYY/Ne5DQACAIA3D7/e/9/SHIAACcE2UIYYxhjGGMYY1tn/3v/f4puQBQKAJ5T/3//f/d/ACxDAL4y/3//fzR7oCwGAJk2/3v/f8x6QAwGAH9H/3//f/5/SWYACAAAywg/T/9/rHJgHAgAfU//f/9//3/3fwAsIwA6Fv9//3//f/x/6VUFCOMYQAhOAL5f/3//f/9//3//f/9//3//fzR7oCwFAPMpOV/TZoMwAARKAJ9X139gLAEA7wz/b/9//39uaiAcAwC5Nv93/3//f6t6AAAmBLg6GGezXuA0AwCVJf9z/3/8f6lVAAwCANIpGF8YY4xSABwBAMoQ31/8f0xazBi3Tjljjl5hEAAA8QD/b/9/gFkAAGwIOE8YZxhjGGN8Z/9/rHJgHAQAgRAAAPgJ/3//f/9//n8GYgEAYwgAEIoAHUv/f/9//3//f/9//3//f/9/BWYAAKsM31v/f/t/6VEAAIsAPVP/fyZuIAwAAAAAZgSfU/9//3//f/5/jmpAHAAAAAAQAZ9n/38lagAEAAAAAAAAAAABAOkQkEIAGAAAAAAAAAAAAAAAAAAACQD/V/9//3//f/9/eHvgPAMA9in/c/9//3/6f6NAAARUAf9//3//f/9/uX/APAAAAABPEZ9b/3//f/9//3//f/9//3//f/9//n8Sd8Y0QBAAAAAAAAACAIYMNzbfd/9//39HcgAAAAAAAAAAAAAAAAAALxGfW/9/aWpAFAgAnk//f/9/9X8AKCMAvi7/f/9/E3egLAUAmTb/d/9/qnZADAQAf0f/f/9//3+6fyJJAADKBD9P/3+McmAYCABcR/9//3//f/V/ACgiABoa/3//f/9//3+ubmAgAAAAADke/3v/f/9//3//f/9//3//f/9/NHvANAAAAAAAAAAAAADHDHkm/n/lZQAARADeKv9//3//f9h/RD0AADEJv2f/f/9/L38gCAAAAAAAAAAAAAADAJQh/3P/f/9/2H/MVYIkAAQAAAAAAABEBCsZ/lL/f/9/8nKCMAAEAAAAACEApgi7Ov9//3+gXQAAAAAAAAAAAAAAAJEd/2vNemAcAAAAAEMAPkf/f/9//3//fzN3QCQAAAAAqwAdR/9//3//f/9//3//f/9//3/xcs85NUL/b/9//39Xdw1S9DWeZ/9/dn/vQe89zjn6Uv9//3//f/9//3/cf5BezznNOblG33f/f1R/D0LOOe89zjnvPc85dUZXY85N7znvPc457z3vPe89zjnVPf9r/3//f/9//3/cf01a0TnbUv9//3//f/1/UWLOPbo6/3//f/9//3/+f9FqzjXQOblO/3v/f/9//3//f/9//3//f/9//3//f/9/3X9wZs9F7jnxPRRGXWP/e/9//3//fzN77z3OOe897z3vPc45zj2WRv9z/39Uew5G1DnfZ/9//3/7f85RET5fV/9//3+6f01WsjU8W/9//391f+5B0j2/Y/9//3//f/9/d3etQVVCn2f/f1V3Lk6zNb5n/3//f/9/+3/OURA6HEf/f/9//3//f7l/T1LvObE5nl//f/9//3//f/9//3//f/9//3/cf3BezznOOe89zjlSSn5X/3/9fy5ezzk1Qv9v/3//f/9//3/1cq1FFDaeZ/9//3/6f+9N7z3OOe897z3vPdA52k7/e/9//3//f/9/NnvvUe897jnzPXdO32//f/9//3//f3h3UFrOQe89MTp9V/9//3//fzN7zjnvPe897z3OOdA9uU7/d5h/UFLOOc49uEr/e/9//3//f/9//n/xbs417j11Qr9r/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egAAABYAAAAAAAAAAAAAAHsAAAAXAAAAKQCqAAAAAAAAAAAAAACAPwAAAAAAAAAAAACAPwAAAAAAAAAAAAAAAAAAAAAAAAAAAAAAAAAAAAAAAAAAIgAAAAwAAAD/////RgAAABwAAAAQAAAARU1GKwJAAAAMAAAAAAAAAA4AAAAUAAAAAAAAABAAAAAUAAAA</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2026-08-13T11:29:08Z</xd:SigningTime>
          <xd:SigningCertificate>
            <xd:Cert>
              <xd:CertDigest>
                <DigestMethod Algorithm="http://www.w3.org/2001/04/xmlenc#sha256"/>
                <DigestValue>lTQFHmSBMulJrH9FBq7RoCfe8oKQbXygedyV890oVls=</DigestValue>
              </xd:CertDigest>
              <xd:IssuerSerial>
                <X509IssuerName>C=BG, L=Sofia, O=Information Services JSC, OID.2.5.4.97=NTRBG-831641791, CN=StampIT Global Qualified CA</X509IssuerName>
                <X509SerialNumber>1500259324508007722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sHgAALs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9kAAAAMQAz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B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Object>
  <Object Id="idInvalidSigLnImg">AQAAAGwAAAAAAAAAAAAAAP8AAAB/AAAAAAAAAAAAAABzGwAAtQ0AACBFTUYAAAEARHwAAME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0AAAAAAcKDQcKDQcJDQ4WMShFrjFU1TJV1gECBAIDBAECBQoRKyZBowsTMX0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AHZ9U/AAAAAAAAAACTXM4/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4AAD7-9308-4CC5-BFA9-3D2D3A25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480</Words>
  <Characters>2738</Characters>
  <Application>Microsoft Office Word</Application>
  <DocSecurity>0</DocSecurity>
  <Lines>22</Lines>
  <Paragraphs>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ДЕЛОВОДСТВО</cp:lastModifiedBy>
  <cp:revision>9</cp:revision>
  <cp:lastPrinted>2022-12-29T11:51:00Z</cp:lastPrinted>
  <dcterms:created xsi:type="dcterms:W3CDTF">2026-08-13T07:44:00Z</dcterms:created>
  <dcterms:modified xsi:type="dcterms:W3CDTF">2026-08-13T11:13:00Z</dcterms:modified>
  <dc:language>bg-BG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